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10282" w14:textId="066CE0A9" w:rsidR="00865763" w:rsidRPr="0075421E" w:rsidRDefault="00865763" w:rsidP="003E1348">
      <w:pPr>
        <w:autoSpaceDE w:val="0"/>
        <w:autoSpaceDN w:val="0"/>
        <w:adjustRightInd w:val="0"/>
        <w:spacing w:line="240" w:lineRule="auto"/>
        <w:jc w:val="right"/>
        <w:rPr>
          <w:rFonts w:cs="Times"/>
          <w:bCs/>
        </w:rPr>
      </w:pPr>
      <w:r w:rsidRPr="0075421E">
        <w:rPr>
          <w:rFonts w:cs="Times"/>
          <w:bCs/>
        </w:rPr>
        <w:t>PROJEKT</w:t>
      </w:r>
    </w:p>
    <w:p w14:paraId="3221FBCC" w14:textId="48F84523" w:rsidR="00253DC1" w:rsidRDefault="00253DC1" w:rsidP="003E1348">
      <w:pPr>
        <w:autoSpaceDE w:val="0"/>
        <w:autoSpaceDN w:val="0"/>
        <w:adjustRightInd w:val="0"/>
        <w:spacing w:line="240" w:lineRule="auto"/>
        <w:jc w:val="right"/>
        <w:rPr>
          <w:rFonts w:cs="Times"/>
          <w:bCs/>
        </w:rPr>
      </w:pPr>
    </w:p>
    <w:p w14:paraId="778131A5" w14:textId="325A704B" w:rsidR="005C7FD7" w:rsidRDefault="005C7FD7" w:rsidP="003E1348">
      <w:pPr>
        <w:autoSpaceDE w:val="0"/>
        <w:autoSpaceDN w:val="0"/>
        <w:adjustRightInd w:val="0"/>
        <w:spacing w:line="240" w:lineRule="auto"/>
        <w:jc w:val="right"/>
        <w:rPr>
          <w:rFonts w:cs="Times"/>
          <w:bCs/>
        </w:rPr>
      </w:pPr>
    </w:p>
    <w:p w14:paraId="5292AFB5" w14:textId="606B9103" w:rsidR="005C7FD7" w:rsidRDefault="005C7FD7" w:rsidP="003E1348">
      <w:pPr>
        <w:autoSpaceDE w:val="0"/>
        <w:autoSpaceDN w:val="0"/>
        <w:adjustRightInd w:val="0"/>
        <w:spacing w:line="240" w:lineRule="auto"/>
        <w:jc w:val="right"/>
        <w:rPr>
          <w:rFonts w:cs="Times"/>
          <w:bCs/>
        </w:rPr>
      </w:pPr>
    </w:p>
    <w:p w14:paraId="19A70D43" w14:textId="38B48FC4" w:rsidR="005C7FD7" w:rsidRDefault="005C7FD7" w:rsidP="003E1348">
      <w:pPr>
        <w:autoSpaceDE w:val="0"/>
        <w:autoSpaceDN w:val="0"/>
        <w:adjustRightInd w:val="0"/>
        <w:spacing w:line="240" w:lineRule="auto"/>
        <w:jc w:val="right"/>
        <w:rPr>
          <w:rFonts w:cs="Times"/>
          <w:bCs/>
        </w:rPr>
      </w:pPr>
    </w:p>
    <w:p w14:paraId="01FC3689" w14:textId="77777777" w:rsidR="005C7FD7" w:rsidRPr="0075421E" w:rsidRDefault="005C7FD7" w:rsidP="003E1348">
      <w:pPr>
        <w:autoSpaceDE w:val="0"/>
        <w:autoSpaceDN w:val="0"/>
        <w:adjustRightInd w:val="0"/>
        <w:spacing w:line="240" w:lineRule="auto"/>
        <w:jc w:val="right"/>
        <w:rPr>
          <w:rFonts w:cs="Times"/>
          <w:bCs/>
        </w:rPr>
      </w:pPr>
    </w:p>
    <w:p w14:paraId="731A1CB3" w14:textId="77777777" w:rsidR="00865763" w:rsidRPr="0075421E" w:rsidRDefault="00865763" w:rsidP="003E1348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  <w:bCs/>
        </w:rPr>
      </w:pPr>
      <w:r w:rsidRPr="0075421E">
        <w:rPr>
          <w:rFonts w:cs="Times"/>
          <w:b/>
          <w:bCs/>
        </w:rPr>
        <w:t>UCHWAŁA NR ............................................</w:t>
      </w:r>
    </w:p>
    <w:p w14:paraId="4BCBF94F" w14:textId="77777777" w:rsidR="00865763" w:rsidRPr="0075421E" w:rsidRDefault="00865763" w:rsidP="003E1348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  <w:bCs/>
        </w:rPr>
      </w:pPr>
      <w:r w:rsidRPr="0075421E">
        <w:rPr>
          <w:rFonts w:cs="Times"/>
          <w:b/>
          <w:bCs/>
        </w:rPr>
        <w:t>SEJMIKU WOJEWÓDZTWA PODKARPACKIEGO</w:t>
      </w:r>
    </w:p>
    <w:p w14:paraId="6B283652" w14:textId="77777777" w:rsidR="00865763" w:rsidRPr="0075421E" w:rsidRDefault="00865763" w:rsidP="003E1348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  <w:bCs/>
        </w:rPr>
      </w:pPr>
    </w:p>
    <w:p w14:paraId="00B8D3D7" w14:textId="77777777" w:rsidR="00865763" w:rsidRPr="0075421E" w:rsidRDefault="00865763" w:rsidP="003E1348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  <w:bCs/>
        </w:rPr>
      </w:pPr>
      <w:r w:rsidRPr="0075421E">
        <w:rPr>
          <w:rFonts w:cs="Times"/>
          <w:b/>
          <w:bCs/>
        </w:rPr>
        <w:t>z dnia ...........................................................</w:t>
      </w:r>
    </w:p>
    <w:p w14:paraId="4DA38FE2" w14:textId="77777777" w:rsidR="00865763" w:rsidRPr="0075421E" w:rsidRDefault="00865763" w:rsidP="003E1348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  <w:bCs/>
        </w:rPr>
      </w:pPr>
    </w:p>
    <w:p w14:paraId="16D3B476" w14:textId="7032BF70" w:rsidR="00865763" w:rsidRPr="0075421E" w:rsidRDefault="00865763" w:rsidP="0068467D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  <w:bCs/>
        </w:rPr>
      </w:pPr>
      <w:bookmarkStart w:id="0" w:name="_Hlk30140565"/>
      <w:r w:rsidRPr="0075421E">
        <w:rPr>
          <w:rFonts w:cs="Times"/>
          <w:b/>
        </w:rPr>
        <w:t xml:space="preserve">w sprawie </w:t>
      </w:r>
      <w:r w:rsidR="00435356">
        <w:rPr>
          <w:rFonts w:cs="Times"/>
          <w:b/>
          <w:bCs/>
        </w:rPr>
        <w:t>zmian w Statucie Podkarpackiego Zespołu Placówek Wojewódzkich w Rzeszowie</w:t>
      </w:r>
      <w:r w:rsidR="00E75522" w:rsidRPr="0075421E">
        <w:rPr>
          <w:rFonts w:cs="Times"/>
          <w:b/>
          <w:bCs/>
        </w:rPr>
        <w:t xml:space="preserve"> </w:t>
      </w:r>
    </w:p>
    <w:bookmarkEnd w:id="0"/>
    <w:p w14:paraId="52BECC43" w14:textId="77777777" w:rsidR="00865763" w:rsidRPr="0075421E" w:rsidRDefault="00865763" w:rsidP="003E1348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  <w:bCs/>
        </w:rPr>
      </w:pPr>
    </w:p>
    <w:p w14:paraId="7B0B64E0" w14:textId="51EC42DB" w:rsidR="00891F03" w:rsidRPr="0075421E" w:rsidRDefault="00865763" w:rsidP="00891F03">
      <w:pPr>
        <w:autoSpaceDE w:val="0"/>
        <w:autoSpaceDN w:val="0"/>
        <w:adjustRightInd w:val="0"/>
        <w:spacing w:line="240" w:lineRule="auto"/>
        <w:rPr>
          <w:rFonts w:cs="Times"/>
        </w:rPr>
      </w:pPr>
      <w:r w:rsidRPr="0075421E">
        <w:rPr>
          <w:rFonts w:cs="Times"/>
        </w:rPr>
        <w:t xml:space="preserve">Na podstawie art. 18 pkt 19 lit. f ustawy z dnia 5 czerwca 1998 r. o samorządzie województwa (Dz.U. z </w:t>
      </w:r>
      <w:r w:rsidR="00172C0D">
        <w:rPr>
          <w:rFonts w:cs="Times"/>
        </w:rPr>
        <w:t>2022 r. poz</w:t>
      </w:r>
      <w:r w:rsidR="003829A2">
        <w:rPr>
          <w:rFonts w:cs="Times"/>
        </w:rPr>
        <w:t xml:space="preserve">. </w:t>
      </w:r>
      <w:r w:rsidR="003829A2" w:rsidRPr="003829A2">
        <w:rPr>
          <w:rFonts w:cs="Times"/>
        </w:rPr>
        <w:t>2094 t.j.</w:t>
      </w:r>
      <w:r w:rsidRPr="0075421E">
        <w:rPr>
          <w:rFonts w:cs="Times"/>
        </w:rPr>
        <w:t xml:space="preserve">), </w:t>
      </w:r>
      <w:r w:rsidR="00143C83" w:rsidRPr="0075421E">
        <w:rPr>
          <w:rFonts w:cs="Times"/>
        </w:rPr>
        <w:t>art. 8 ust. 22</w:t>
      </w:r>
      <w:r w:rsidR="00FE1D2C" w:rsidRPr="0075421E">
        <w:rPr>
          <w:rFonts w:cs="Times"/>
        </w:rPr>
        <w:t xml:space="preserve">, art. 91 ust. </w:t>
      </w:r>
      <w:r w:rsidR="00113943" w:rsidRPr="0075421E">
        <w:rPr>
          <w:rFonts w:cs="Times"/>
        </w:rPr>
        <w:t>7</w:t>
      </w:r>
      <w:r w:rsidR="0076627F" w:rsidRPr="0075421E">
        <w:rPr>
          <w:rFonts w:cs="Times"/>
        </w:rPr>
        <w:t xml:space="preserve"> i 7a pkt 1</w:t>
      </w:r>
      <w:r w:rsidR="00FE1D2C" w:rsidRPr="0075421E">
        <w:rPr>
          <w:rFonts w:cs="Times"/>
        </w:rPr>
        <w:t xml:space="preserve"> </w:t>
      </w:r>
      <w:r w:rsidR="0076627F" w:rsidRPr="0075421E">
        <w:rPr>
          <w:rFonts w:cs="Times"/>
        </w:rPr>
        <w:t>oraz</w:t>
      </w:r>
      <w:r w:rsidR="00FE1D2C" w:rsidRPr="0075421E">
        <w:rPr>
          <w:rFonts w:cs="Times"/>
        </w:rPr>
        <w:t xml:space="preserve"> </w:t>
      </w:r>
      <w:r w:rsidR="00113943" w:rsidRPr="0075421E">
        <w:rPr>
          <w:rFonts w:cs="Times"/>
        </w:rPr>
        <w:t>9</w:t>
      </w:r>
      <w:r w:rsidR="00FE1D2C" w:rsidRPr="0075421E">
        <w:rPr>
          <w:rFonts w:cs="Times"/>
        </w:rPr>
        <w:t xml:space="preserve"> w związku z art. 188 ust. 3</w:t>
      </w:r>
      <w:r w:rsidR="00133E93" w:rsidRPr="0075421E">
        <w:rPr>
          <w:rFonts w:cs="Times"/>
        </w:rPr>
        <w:t xml:space="preserve"> </w:t>
      </w:r>
      <w:r w:rsidR="003C6770" w:rsidRPr="0075421E">
        <w:rPr>
          <w:rFonts w:cs="Times"/>
        </w:rPr>
        <w:t>ustawy z dnia 14 grudnia 2016 r. – Prawo oświatowe (Dz.U. z 20</w:t>
      </w:r>
      <w:r w:rsidR="00113943" w:rsidRPr="0075421E">
        <w:rPr>
          <w:rFonts w:cs="Times"/>
        </w:rPr>
        <w:t>2</w:t>
      </w:r>
      <w:r w:rsidR="00A829C9">
        <w:rPr>
          <w:rFonts w:cs="Times"/>
        </w:rPr>
        <w:t>1</w:t>
      </w:r>
      <w:r w:rsidR="003C6770" w:rsidRPr="0075421E">
        <w:rPr>
          <w:rFonts w:cs="Times"/>
        </w:rPr>
        <w:t xml:space="preserve"> r. poz. </w:t>
      </w:r>
      <w:r w:rsidR="00A829C9">
        <w:rPr>
          <w:rFonts w:cs="Times"/>
        </w:rPr>
        <w:t xml:space="preserve">1082 </w:t>
      </w:r>
      <w:r w:rsidR="003C6770" w:rsidRPr="0075421E">
        <w:rPr>
          <w:rFonts w:cs="Times"/>
        </w:rPr>
        <w:t>z późn. zm.)</w:t>
      </w:r>
      <w:r w:rsidR="00133E93" w:rsidRPr="0075421E">
        <w:rPr>
          <w:rFonts w:cs="Times"/>
        </w:rPr>
        <w:t>,</w:t>
      </w:r>
      <w:r w:rsidR="003C6770" w:rsidRPr="0075421E">
        <w:rPr>
          <w:rFonts w:cs="Times"/>
        </w:rPr>
        <w:t xml:space="preserve"> </w:t>
      </w:r>
      <w:r w:rsidRPr="0075421E">
        <w:rPr>
          <w:rFonts w:cs="Times"/>
        </w:rPr>
        <w:t xml:space="preserve">art. </w:t>
      </w:r>
      <w:r w:rsidR="000F1D9C">
        <w:rPr>
          <w:rFonts w:cs="Times"/>
        </w:rPr>
        <w:t>11 ust. 2</w:t>
      </w:r>
      <w:r w:rsidRPr="0075421E">
        <w:rPr>
          <w:rFonts w:cs="Times"/>
        </w:rPr>
        <w:t xml:space="preserve"> ustawy z</w:t>
      </w:r>
      <w:r w:rsidR="007A5E48" w:rsidRPr="0075421E">
        <w:rPr>
          <w:rFonts w:cs="Times"/>
        </w:rPr>
        <w:t> </w:t>
      </w:r>
      <w:r w:rsidRPr="0075421E">
        <w:rPr>
          <w:rFonts w:cs="Times"/>
        </w:rPr>
        <w:t xml:space="preserve">dnia 27 sierpnia </w:t>
      </w:r>
      <w:r w:rsidR="00050F94">
        <w:rPr>
          <w:rFonts w:cs="Times"/>
        </w:rPr>
        <w:br/>
      </w:r>
      <w:r w:rsidRPr="0075421E">
        <w:rPr>
          <w:rFonts w:cs="Times"/>
        </w:rPr>
        <w:t>2009 r. o</w:t>
      </w:r>
      <w:r w:rsidR="003C6770" w:rsidRPr="0075421E">
        <w:rPr>
          <w:rFonts w:cs="Times"/>
        </w:rPr>
        <w:t> </w:t>
      </w:r>
      <w:r w:rsidRPr="0075421E">
        <w:rPr>
          <w:rFonts w:cs="Times"/>
        </w:rPr>
        <w:t xml:space="preserve">finansach publicznych (Dz.U. </w:t>
      </w:r>
      <w:r w:rsidR="00C14354" w:rsidRPr="0075421E">
        <w:rPr>
          <w:rFonts w:cs="Times"/>
        </w:rPr>
        <w:t xml:space="preserve">z </w:t>
      </w:r>
      <w:r w:rsidR="00A829C9">
        <w:rPr>
          <w:rFonts w:cs="Times"/>
        </w:rPr>
        <w:t>202</w:t>
      </w:r>
      <w:r w:rsidR="005A19D8">
        <w:rPr>
          <w:rFonts w:cs="Times"/>
        </w:rPr>
        <w:t>2</w:t>
      </w:r>
      <w:r w:rsidR="00A75B95" w:rsidRPr="0075421E">
        <w:rPr>
          <w:rFonts w:cs="Times"/>
        </w:rPr>
        <w:t xml:space="preserve"> r. poz. </w:t>
      </w:r>
      <w:r w:rsidR="005A19D8">
        <w:rPr>
          <w:rFonts w:cs="Times"/>
        </w:rPr>
        <w:t xml:space="preserve">1634 </w:t>
      </w:r>
      <w:r w:rsidR="00A75B95" w:rsidRPr="0075421E">
        <w:rPr>
          <w:rFonts w:cs="Times"/>
        </w:rPr>
        <w:t xml:space="preserve">z </w:t>
      </w:r>
      <w:r w:rsidR="000610A6" w:rsidRPr="0075421E">
        <w:rPr>
          <w:rFonts w:cs="Times"/>
        </w:rPr>
        <w:t xml:space="preserve">późn. </w:t>
      </w:r>
      <w:r w:rsidR="00A75B95" w:rsidRPr="0075421E">
        <w:rPr>
          <w:rFonts w:cs="Times"/>
        </w:rPr>
        <w:t>zm.)</w:t>
      </w:r>
      <w:r w:rsidR="000F1D9C">
        <w:rPr>
          <w:rFonts w:cs="Times"/>
        </w:rPr>
        <w:t>,</w:t>
      </w:r>
      <w:r w:rsidR="00891F03" w:rsidRPr="0075421E">
        <w:rPr>
          <w:rFonts w:cs="Times"/>
        </w:rPr>
        <w:t xml:space="preserve"> </w:t>
      </w:r>
    </w:p>
    <w:p w14:paraId="44164132" w14:textId="77777777" w:rsidR="00891F03" w:rsidRPr="0075421E" w:rsidRDefault="00891F03" w:rsidP="006E201E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</w:rPr>
      </w:pPr>
    </w:p>
    <w:p w14:paraId="56C39262" w14:textId="77777777" w:rsidR="00891F03" w:rsidRPr="0075421E" w:rsidRDefault="00891F03" w:rsidP="006E201E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</w:rPr>
      </w:pPr>
    </w:p>
    <w:p w14:paraId="1DF09B57" w14:textId="24CFE652" w:rsidR="00865763" w:rsidRPr="0075421E" w:rsidRDefault="00865763" w:rsidP="006E201E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</w:rPr>
      </w:pPr>
      <w:r w:rsidRPr="0075421E">
        <w:rPr>
          <w:rFonts w:cs="Times"/>
          <w:b/>
        </w:rPr>
        <w:t>Sejmik Województwa Podkarpackiego</w:t>
      </w:r>
    </w:p>
    <w:p w14:paraId="32841AB2" w14:textId="77777777" w:rsidR="00865763" w:rsidRPr="0075421E" w:rsidRDefault="00865763" w:rsidP="006E201E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</w:rPr>
      </w:pPr>
      <w:r w:rsidRPr="0075421E">
        <w:rPr>
          <w:rFonts w:cs="Times"/>
          <w:b/>
        </w:rPr>
        <w:t>uchwala, co nastę</w:t>
      </w:r>
      <w:r w:rsidRPr="0075421E">
        <w:rPr>
          <w:rFonts w:cs="Arial"/>
          <w:b/>
        </w:rPr>
        <w:t>puje:</w:t>
      </w:r>
    </w:p>
    <w:p w14:paraId="1100DA16" w14:textId="77777777" w:rsidR="00865763" w:rsidRPr="0075421E" w:rsidRDefault="00865763" w:rsidP="004E5F2B">
      <w:pPr>
        <w:autoSpaceDE w:val="0"/>
        <w:autoSpaceDN w:val="0"/>
        <w:adjustRightInd w:val="0"/>
        <w:spacing w:line="240" w:lineRule="auto"/>
        <w:rPr>
          <w:rFonts w:cs="Times"/>
        </w:rPr>
      </w:pPr>
    </w:p>
    <w:p w14:paraId="68BB330A" w14:textId="77777777" w:rsidR="00865763" w:rsidRPr="0075421E" w:rsidRDefault="00865763" w:rsidP="00BC5164">
      <w:pPr>
        <w:autoSpaceDE w:val="0"/>
        <w:autoSpaceDN w:val="0"/>
        <w:adjustRightInd w:val="0"/>
        <w:spacing w:line="240" w:lineRule="auto"/>
        <w:jc w:val="center"/>
        <w:rPr>
          <w:rFonts w:cs="Times"/>
          <w:bCs/>
        </w:rPr>
      </w:pPr>
      <w:r w:rsidRPr="0075421E">
        <w:rPr>
          <w:rFonts w:cs="Times"/>
          <w:bCs/>
        </w:rPr>
        <w:t>§ 1.</w:t>
      </w:r>
    </w:p>
    <w:p w14:paraId="696550CF" w14:textId="77777777" w:rsidR="00897B7B" w:rsidRDefault="00897B7B" w:rsidP="008F77A9">
      <w:pPr>
        <w:autoSpaceDE w:val="0"/>
        <w:autoSpaceDN w:val="0"/>
        <w:adjustRightInd w:val="0"/>
        <w:spacing w:line="240" w:lineRule="auto"/>
        <w:rPr>
          <w:rFonts w:cs="Times"/>
        </w:rPr>
      </w:pPr>
    </w:p>
    <w:p w14:paraId="4A7E51C4" w14:textId="7D852651" w:rsidR="006C11C3" w:rsidRDefault="008F77A9" w:rsidP="008F77A9">
      <w:pPr>
        <w:autoSpaceDE w:val="0"/>
        <w:autoSpaceDN w:val="0"/>
        <w:adjustRightInd w:val="0"/>
        <w:spacing w:line="240" w:lineRule="auto"/>
        <w:rPr>
          <w:rFonts w:cs="Times"/>
        </w:rPr>
      </w:pPr>
      <w:r w:rsidRPr="0075421E">
        <w:rPr>
          <w:rFonts w:cs="Times"/>
        </w:rPr>
        <w:t>W uchwale nr XIX/319</w:t>
      </w:r>
      <w:r w:rsidR="002C3BFF">
        <w:rPr>
          <w:rFonts w:cs="Times"/>
        </w:rPr>
        <w:t>/20</w:t>
      </w:r>
      <w:r w:rsidRPr="0075421E">
        <w:rPr>
          <w:rFonts w:cs="Times"/>
        </w:rPr>
        <w:t xml:space="preserve"> Sejmiku Województwa Podkarpackiego z dnia 24 lutego 2020</w:t>
      </w:r>
      <w:r w:rsidR="00E67DFC" w:rsidRPr="0075421E">
        <w:rPr>
          <w:rFonts w:cs="Times"/>
        </w:rPr>
        <w:t> </w:t>
      </w:r>
      <w:r w:rsidRPr="0075421E">
        <w:rPr>
          <w:rFonts w:cs="Times"/>
        </w:rPr>
        <w:t>r. w sprawie utworzenia Szkolnego Schroniska Młodzieżowego w Czudcu i</w:t>
      </w:r>
      <w:r w:rsidR="002C3BFF">
        <w:rPr>
          <w:rFonts w:cs="Times"/>
        </w:rPr>
        <w:t> </w:t>
      </w:r>
      <w:r w:rsidRPr="0075421E">
        <w:rPr>
          <w:rFonts w:cs="Times"/>
        </w:rPr>
        <w:t xml:space="preserve">połączenia go z Podkarpackim Centrum Edukacji Nauczycieli </w:t>
      </w:r>
      <w:r w:rsidR="00E67DFC" w:rsidRPr="0075421E">
        <w:rPr>
          <w:rFonts w:cs="Times"/>
        </w:rPr>
        <w:t>zmienionej uchwałą nr </w:t>
      </w:r>
      <w:r w:rsidR="00C54E3E" w:rsidRPr="0075421E">
        <w:rPr>
          <w:rFonts w:cs="Times"/>
        </w:rPr>
        <w:t>XXXVI/579/21 z dnia 26 kwietnia 2021 r.</w:t>
      </w:r>
      <w:r w:rsidR="006C11C3">
        <w:rPr>
          <w:rFonts w:cs="Times"/>
        </w:rPr>
        <w:t xml:space="preserve">, </w:t>
      </w:r>
      <w:r w:rsidR="00AC7863">
        <w:rPr>
          <w:rFonts w:cs="Times"/>
        </w:rPr>
        <w:t xml:space="preserve">uchwałą nr XXXVIII/626/21 z dnia </w:t>
      </w:r>
      <w:r w:rsidR="001B7C56">
        <w:rPr>
          <w:rFonts w:cs="Times"/>
        </w:rPr>
        <w:br/>
      </w:r>
      <w:r w:rsidR="00AC7863">
        <w:rPr>
          <w:rFonts w:cs="Times"/>
        </w:rPr>
        <w:t>28 czerwca 2021 r.</w:t>
      </w:r>
      <w:r w:rsidR="00D67A99">
        <w:rPr>
          <w:rFonts w:cs="Times"/>
        </w:rPr>
        <w:t xml:space="preserve"> </w:t>
      </w:r>
      <w:r w:rsidR="00D25007">
        <w:rPr>
          <w:rFonts w:cs="Times"/>
        </w:rPr>
        <w:t xml:space="preserve">oraz uchwałą nr XLIX/832/22 z dnia 30 maja 2022 r. </w:t>
      </w:r>
      <w:r w:rsidR="004B058D">
        <w:rPr>
          <w:rFonts w:cs="Times"/>
        </w:rPr>
        <w:t>w załączniku nr 2 wprowadza się następujące zmiany</w:t>
      </w:r>
      <w:r w:rsidR="006E4794">
        <w:rPr>
          <w:rFonts w:cs="Times"/>
        </w:rPr>
        <w:t>:</w:t>
      </w:r>
    </w:p>
    <w:p w14:paraId="696BC179" w14:textId="655D075B" w:rsidR="006C11C3" w:rsidRDefault="00C47EB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</w:t>
      </w:r>
      <w:r w:rsidR="006E4794">
        <w:rPr>
          <w:rFonts w:cs="Times"/>
        </w:rPr>
        <w:t xml:space="preserve"> § 6 </w:t>
      </w:r>
      <w:r w:rsidR="00881871">
        <w:rPr>
          <w:rFonts w:cs="Times"/>
        </w:rPr>
        <w:t xml:space="preserve">po pkt 5 </w:t>
      </w:r>
      <w:r w:rsidR="00416B0A">
        <w:rPr>
          <w:rFonts w:cs="Times"/>
        </w:rPr>
        <w:t>dodaje się pkt 5a w brzmieniu:</w:t>
      </w:r>
    </w:p>
    <w:p w14:paraId="3A1019D1" w14:textId="26B6D30D" w:rsidR="00416B0A" w:rsidRDefault="00416B0A" w:rsidP="00416B0A">
      <w:pPr>
        <w:pStyle w:val="Akapitzlist"/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 xml:space="preserve">„5a) </w:t>
      </w:r>
      <w:r w:rsidR="00C47EBA">
        <w:rPr>
          <w:rFonts w:cs="Times"/>
        </w:rPr>
        <w:t>Dział Rozwoju Robotyki Edukacyjnej;”;</w:t>
      </w:r>
    </w:p>
    <w:p w14:paraId="4ECB59A3" w14:textId="30C8B8FE" w:rsidR="00C47EBA" w:rsidRDefault="00C47EB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 § 6 skreśla się pkt 17</w:t>
      </w:r>
      <w:r w:rsidR="00533087">
        <w:rPr>
          <w:rFonts w:cs="Times"/>
        </w:rPr>
        <w:t>;</w:t>
      </w:r>
    </w:p>
    <w:p w14:paraId="1F6DBC1F" w14:textId="0C1FA3E8" w:rsidR="00837823" w:rsidRDefault="002C787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 § 7 ust. 1 otrzymuje brzmienie:</w:t>
      </w:r>
    </w:p>
    <w:p w14:paraId="34DFB9EC" w14:textId="0A20A4D9" w:rsidR="002C787A" w:rsidRDefault="002C787A" w:rsidP="002C787A">
      <w:pPr>
        <w:pStyle w:val="Akapitzlist"/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„1. W PZPW tworzy się stanowiska kierownicze:</w:t>
      </w:r>
    </w:p>
    <w:p w14:paraId="6E256BCA" w14:textId="3EB7644A" w:rsidR="002C787A" w:rsidRDefault="003710B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 xml:space="preserve">Głównego </w:t>
      </w:r>
      <w:r w:rsidR="003119EB">
        <w:rPr>
          <w:rFonts w:cs="Times"/>
        </w:rPr>
        <w:t>Księgowego;</w:t>
      </w:r>
    </w:p>
    <w:p w14:paraId="2160DF6B" w14:textId="406A12B4" w:rsidR="002C787A" w:rsidRDefault="003119EB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 w:rsidRPr="003119EB">
        <w:rPr>
          <w:rFonts w:cs="Times"/>
        </w:rPr>
        <w:t>W</w:t>
      </w:r>
      <w:r>
        <w:rPr>
          <w:rFonts w:cs="Times"/>
        </w:rPr>
        <w:t>i</w:t>
      </w:r>
      <w:r w:rsidR="002C787A" w:rsidRPr="003119EB">
        <w:rPr>
          <w:rFonts w:cs="Times"/>
        </w:rPr>
        <w:t>cedyrektora ds. Doskonalenia Nauczycieli i Oddziału w Rzeszowie;</w:t>
      </w:r>
    </w:p>
    <w:p w14:paraId="17CC3FA8" w14:textId="591168EC" w:rsidR="00661EFB" w:rsidRDefault="00661EFB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Wicedyrektorów:</w:t>
      </w:r>
    </w:p>
    <w:p w14:paraId="372D7E43" w14:textId="36F72292" w:rsidR="00661EFB" w:rsidRDefault="00661E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Oddziału w Krośnie;</w:t>
      </w:r>
    </w:p>
    <w:p w14:paraId="41F60777" w14:textId="3C22B5EA" w:rsidR="00661EFB" w:rsidRDefault="00661E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Oddziału w Przemyślu;</w:t>
      </w:r>
    </w:p>
    <w:p w14:paraId="1AA99B11" w14:textId="76B5FEDE" w:rsidR="00661EFB" w:rsidRDefault="00661E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Oddziału w Tarnobrzegu</w:t>
      </w:r>
      <w:r w:rsidR="00D74A28">
        <w:rPr>
          <w:rFonts w:cs="Times"/>
        </w:rPr>
        <w:t>;</w:t>
      </w:r>
    </w:p>
    <w:p w14:paraId="3EFF7712" w14:textId="4284D8FC" w:rsidR="00D74A28" w:rsidRDefault="00D74A2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Wicedyrektora:</w:t>
      </w:r>
    </w:p>
    <w:p w14:paraId="78E24D22" w14:textId="66F0916D" w:rsidR="00D74A28" w:rsidRDefault="00D74A28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ds. P</w:t>
      </w:r>
      <w:r w:rsidR="00852B92">
        <w:rPr>
          <w:rFonts w:cs="Times"/>
        </w:rPr>
        <w:t>edagogicznej Biblioteki Wojewódzkiej w Rzeszowie;</w:t>
      </w:r>
    </w:p>
    <w:p w14:paraId="3607E787" w14:textId="5CA1EA1F" w:rsidR="00852B92" w:rsidRDefault="00852B92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ds. Pedagogicznej Biblioteki Wojewódzkiej w Krośnie;</w:t>
      </w:r>
    </w:p>
    <w:p w14:paraId="4A9F8CF0" w14:textId="7AD982EA" w:rsidR="00852B92" w:rsidRDefault="00852B92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ds. Pedagogicznej Biblioteki Wojewódzkiej im. Józefa Gwalberta Pawlikowskiego w Przemyślu;</w:t>
      </w:r>
    </w:p>
    <w:p w14:paraId="05803F73" w14:textId="533C0D48" w:rsidR="00852B92" w:rsidRPr="00D74A28" w:rsidRDefault="00852B92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ds. Biblioteki Pedagogicznej w Tarnobrzegu;</w:t>
      </w:r>
    </w:p>
    <w:p w14:paraId="646053BA" w14:textId="3C5158E6" w:rsidR="003119EB" w:rsidRDefault="003119EB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Wiced</w:t>
      </w:r>
      <w:r w:rsidR="008B3A27">
        <w:rPr>
          <w:rFonts w:cs="Times"/>
        </w:rPr>
        <w:t>yrektora ds. Projektów;</w:t>
      </w:r>
    </w:p>
    <w:p w14:paraId="04409FE4" w14:textId="6DE42C24" w:rsidR="008B3A27" w:rsidRDefault="008B3A2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lastRenderedPageBreak/>
        <w:t>Wicedyrektora ds. Regionalnego Programu Rozwoju Robotyki Edukacyjnej;</w:t>
      </w:r>
    </w:p>
    <w:p w14:paraId="657E4CD3" w14:textId="4799B8EA" w:rsidR="008B3A27" w:rsidRDefault="008B3A2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Wicedyrektora ds. Administracyjno-Gospodarczych</w:t>
      </w:r>
      <w:r w:rsidR="00537022">
        <w:rPr>
          <w:rFonts w:cs="Times"/>
        </w:rPr>
        <w:t>;</w:t>
      </w:r>
    </w:p>
    <w:p w14:paraId="6F57C7DD" w14:textId="525D425D" w:rsidR="00537022" w:rsidRDefault="0053702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Wicedyrektora ds. Rozwoju i Promocji;</w:t>
      </w:r>
    </w:p>
    <w:p w14:paraId="52346A4E" w14:textId="0C1263AE" w:rsidR="00685778" w:rsidRDefault="0068577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Wicedyrektora ds. Informatycznych;</w:t>
      </w:r>
    </w:p>
    <w:p w14:paraId="5EC7C067" w14:textId="2A50C062" w:rsidR="00537022" w:rsidRDefault="0068577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Wicedyrektora ds. Kadr i Płac;</w:t>
      </w:r>
    </w:p>
    <w:p w14:paraId="76F12F36" w14:textId="0577374B" w:rsidR="008F50B0" w:rsidRDefault="0041382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Dwóch Zastępców Głównego Księgowego;</w:t>
      </w:r>
    </w:p>
    <w:p w14:paraId="4990E1C2" w14:textId="3775C735" w:rsidR="00413821" w:rsidRDefault="0041382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 xml:space="preserve">Kierownika </w:t>
      </w:r>
      <w:r w:rsidR="00416D36">
        <w:rPr>
          <w:rFonts w:cs="Times"/>
        </w:rPr>
        <w:t>Zespołu Nauczycieli Konsultantów;</w:t>
      </w:r>
    </w:p>
    <w:p w14:paraId="008903DE" w14:textId="77777777" w:rsidR="00432A58" w:rsidRDefault="00432A58" w:rsidP="00432A5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Kierownika Zespołu Nauczycieli Doradców Metodycznych;</w:t>
      </w:r>
    </w:p>
    <w:p w14:paraId="541A9791" w14:textId="7F9BF25C" w:rsidR="00416D36" w:rsidRDefault="00416D3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Kierownika Działu Administracyjno-Gospodarczego;</w:t>
      </w:r>
    </w:p>
    <w:p w14:paraId="2D8B8EFC" w14:textId="2F0EE8C6" w:rsidR="00416D36" w:rsidRDefault="00416D3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Kierownika Ośrodka Szkoleniowego w Czudcu i Szkolnego Schroniska Młodzieżowego</w:t>
      </w:r>
      <w:r w:rsidR="00852332">
        <w:rPr>
          <w:rFonts w:cs="Times"/>
        </w:rPr>
        <w:t xml:space="preserve"> w Czudcu;</w:t>
      </w:r>
    </w:p>
    <w:p w14:paraId="6A04BA36" w14:textId="2DAE805A" w:rsidR="00852332" w:rsidRDefault="00C82E4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Kierownik</w:t>
      </w:r>
      <w:r w:rsidR="00F76634">
        <w:rPr>
          <w:rFonts w:cs="Times"/>
        </w:rPr>
        <w:t>a</w:t>
      </w:r>
      <w:r>
        <w:rPr>
          <w:rFonts w:cs="Times"/>
        </w:rPr>
        <w:t xml:space="preserve"> Działu Rozwoju i Promocji;</w:t>
      </w:r>
    </w:p>
    <w:p w14:paraId="53EF964D" w14:textId="1A7ECF92" w:rsidR="00C82E48" w:rsidRDefault="009060E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Kierownik</w:t>
      </w:r>
      <w:r w:rsidR="00F76634">
        <w:rPr>
          <w:rFonts w:cs="Times"/>
        </w:rPr>
        <w:t>a</w:t>
      </w:r>
      <w:r>
        <w:rPr>
          <w:rFonts w:cs="Times"/>
        </w:rPr>
        <w:t xml:space="preserve"> Działu Informatycznego;</w:t>
      </w:r>
    </w:p>
    <w:p w14:paraId="33CBEAD8" w14:textId="6079C993" w:rsidR="009060EE" w:rsidRDefault="009060E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Kierowników Działów w Bibliotekach Pedagogicznych;</w:t>
      </w:r>
    </w:p>
    <w:p w14:paraId="3B37008B" w14:textId="5D8D76BA" w:rsidR="009060EE" w:rsidRDefault="009060E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Kierowników Filii Bibliotek Pedagogicznych.”;</w:t>
      </w:r>
    </w:p>
    <w:p w14:paraId="171095EA" w14:textId="516B2EEF" w:rsidR="009605B4" w:rsidRDefault="009E629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schemat organizacyjny Zespołu Placówek Wojewódzkich w Rzeszowie</w:t>
      </w:r>
      <w:r w:rsidR="000B48C1">
        <w:rPr>
          <w:rFonts w:cs="Times"/>
        </w:rPr>
        <w:t xml:space="preserve"> stanowiący załącznik do Statutu otrzymuje brzmienie określone w załączniku do niniejszej uchwały.</w:t>
      </w:r>
    </w:p>
    <w:p w14:paraId="731CC8B2" w14:textId="77777777" w:rsidR="009605B4" w:rsidRDefault="009605B4" w:rsidP="009605B4">
      <w:pPr>
        <w:spacing w:line="240" w:lineRule="auto"/>
        <w:jc w:val="left"/>
        <w:rPr>
          <w:rFonts w:cs="Times"/>
        </w:rPr>
      </w:pPr>
    </w:p>
    <w:p w14:paraId="35D39539" w14:textId="77777777" w:rsidR="006D69C5" w:rsidRDefault="006D69C5" w:rsidP="009605B4">
      <w:pPr>
        <w:spacing w:line="240" w:lineRule="auto"/>
        <w:jc w:val="left"/>
        <w:rPr>
          <w:rFonts w:cs="Times"/>
        </w:rPr>
      </w:pPr>
    </w:p>
    <w:p w14:paraId="4A0A08AB" w14:textId="77777777" w:rsidR="006D69C5" w:rsidRDefault="006D69C5" w:rsidP="00CB41AB">
      <w:pPr>
        <w:spacing w:line="240" w:lineRule="auto"/>
        <w:jc w:val="center"/>
        <w:rPr>
          <w:rFonts w:cs="Times"/>
        </w:rPr>
      </w:pPr>
      <w:r>
        <w:rPr>
          <w:rFonts w:cs="Times"/>
        </w:rPr>
        <w:t>§ 2.</w:t>
      </w:r>
    </w:p>
    <w:p w14:paraId="22AEF065" w14:textId="77777777" w:rsidR="006D69C5" w:rsidRDefault="006D69C5" w:rsidP="009605B4">
      <w:pPr>
        <w:spacing w:line="240" w:lineRule="auto"/>
        <w:jc w:val="left"/>
        <w:rPr>
          <w:rFonts w:cs="Times"/>
        </w:rPr>
      </w:pPr>
    </w:p>
    <w:p w14:paraId="1D0F2A45" w14:textId="0305B4BF" w:rsidR="00610721" w:rsidRDefault="0034649F" w:rsidP="00610721">
      <w:pPr>
        <w:autoSpaceDE w:val="0"/>
        <w:autoSpaceDN w:val="0"/>
        <w:adjustRightInd w:val="0"/>
        <w:spacing w:line="240" w:lineRule="auto"/>
        <w:rPr>
          <w:rFonts w:cs="Times"/>
        </w:rPr>
      </w:pPr>
      <w:r>
        <w:rPr>
          <w:rFonts w:cs="Times"/>
        </w:rPr>
        <w:t>W uchwale nr XVIII/303/20 Sejmiku Województwa Podkarpackiego z dnia 27 stycznia 2020 r. w sprawie nadania Statutu Podkarpackiemu Centrum Edukacji Nauczycieli w Rzeszowie zmienionej uchwałą nr XXXVI/579/21 z dnia 2</w:t>
      </w:r>
      <w:r w:rsidR="00B210EF">
        <w:rPr>
          <w:rFonts w:cs="Times"/>
        </w:rPr>
        <w:t>6</w:t>
      </w:r>
      <w:r>
        <w:rPr>
          <w:rFonts w:cs="Times"/>
        </w:rPr>
        <w:t xml:space="preserve"> kwietnia 2021 r. </w:t>
      </w:r>
      <w:r w:rsidR="00B210EF">
        <w:rPr>
          <w:rFonts w:cs="Times"/>
        </w:rPr>
        <w:t xml:space="preserve">oraz uchwałą nr XLIX/832/22 z dnia 30 maja 2022 r. </w:t>
      </w:r>
      <w:r>
        <w:rPr>
          <w:rFonts w:cs="Times"/>
        </w:rPr>
        <w:t xml:space="preserve">w załączniku do uchwały </w:t>
      </w:r>
      <w:r w:rsidR="00610721">
        <w:rPr>
          <w:rFonts w:cs="Times"/>
        </w:rPr>
        <w:t>§ 5 ust. 3 otrzymuje brzmienie:</w:t>
      </w:r>
    </w:p>
    <w:p w14:paraId="25939547" w14:textId="7349E257" w:rsidR="00610721" w:rsidRPr="002E185E" w:rsidRDefault="00610721" w:rsidP="00610721">
      <w:pPr>
        <w:spacing w:after="27" w:line="240" w:lineRule="auto"/>
      </w:pPr>
      <w:r>
        <w:t>„3 .</w:t>
      </w:r>
      <w:r w:rsidRPr="002E185E">
        <w:t xml:space="preserve">Centrum realizuje swoje cele i zadania m.in. poprzez: </w:t>
      </w:r>
    </w:p>
    <w:p w14:paraId="29D296B1" w14:textId="77777777" w:rsidR="00610721" w:rsidRPr="002E185E" w:rsidRDefault="00610721">
      <w:pPr>
        <w:pStyle w:val="Akapitzlist"/>
        <w:numPr>
          <w:ilvl w:val="1"/>
          <w:numId w:val="6"/>
        </w:numPr>
        <w:spacing w:after="27" w:line="240" w:lineRule="auto"/>
        <w:ind w:left="786" w:hanging="360"/>
      </w:pPr>
      <w:r w:rsidRPr="002E185E">
        <w:t xml:space="preserve">organizowanie i prowadzenie wspomagania szkół i placówek; </w:t>
      </w:r>
    </w:p>
    <w:p w14:paraId="0EEBCC3C" w14:textId="77777777" w:rsidR="00610721" w:rsidRPr="002E185E" w:rsidRDefault="00610721">
      <w:pPr>
        <w:pStyle w:val="Akapitzlist"/>
        <w:numPr>
          <w:ilvl w:val="1"/>
          <w:numId w:val="6"/>
        </w:numPr>
        <w:spacing w:after="27" w:line="240" w:lineRule="auto"/>
        <w:ind w:left="786" w:hanging="360"/>
      </w:pPr>
      <w:r w:rsidRPr="002E185E">
        <w:t>organizowanie i prowadzenie sieci współpracy i samokształcenia dla nauczycieli oraz dyrektorów szkół i placówek;</w:t>
      </w:r>
    </w:p>
    <w:p w14:paraId="0706DBAA" w14:textId="77777777" w:rsidR="00610721" w:rsidRPr="002E185E" w:rsidRDefault="00610721">
      <w:pPr>
        <w:pStyle w:val="Akapitzlist"/>
        <w:numPr>
          <w:ilvl w:val="1"/>
          <w:numId w:val="6"/>
        </w:numPr>
        <w:spacing w:after="27" w:line="240" w:lineRule="auto"/>
        <w:ind w:left="786" w:hanging="360"/>
      </w:pPr>
      <w:r w:rsidRPr="002E185E">
        <w:t>prowadzenie innych form doskonalenia, w tym, seminariów, konferencji, wykładów, warsztatów i szkoleń;</w:t>
      </w:r>
    </w:p>
    <w:p w14:paraId="2D25AF46" w14:textId="77777777" w:rsidR="00610721" w:rsidRPr="002E185E" w:rsidRDefault="00610721">
      <w:pPr>
        <w:pStyle w:val="Akapitzlist"/>
        <w:numPr>
          <w:ilvl w:val="1"/>
          <w:numId w:val="6"/>
        </w:numPr>
        <w:spacing w:after="27" w:line="240" w:lineRule="auto"/>
        <w:ind w:left="786" w:hanging="360"/>
      </w:pPr>
      <w:r w:rsidRPr="002E185E">
        <w:t>udzielanie konsultacji;</w:t>
      </w:r>
    </w:p>
    <w:p w14:paraId="19C1D1D8" w14:textId="7696B5F7" w:rsidR="00610721" w:rsidRPr="002E185E" w:rsidRDefault="00610721">
      <w:pPr>
        <w:pStyle w:val="Akapitzlist"/>
        <w:numPr>
          <w:ilvl w:val="1"/>
          <w:numId w:val="6"/>
        </w:numPr>
        <w:spacing w:after="27" w:line="240" w:lineRule="auto"/>
        <w:ind w:left="786" w:hanging="360"/>
      </w:pPr>
      <w:r w:rsidRPr="002E185E">
        <w:t>upowszechnianie działalności doradztwa metodycznego</w:t>
      </w:r>
      <w:r w:rsidR="00EC79A1" w:rsidRPr="00EC79A1">
        <w:t>;</w:t>
      </w:r>
      <w:bookmarkStart w:id="1" w:name="_GoBack"/>
      <w:bookmarkEnd w:id="1"/>
    </w:p>
    <w:p w14:paraId="3B9C14E6" w14:textId="77777777" w:rsidR="00610721" w:rsidRPr="002E185E" w:rsidRDefault="00610721">
      <w:pPr>
        <w:pStyle w:val="Akapitzlist"/>
        <w:numPr>
          <w:ilvl w:val="1"/>
          <w:numId w:val="6"/>
        </w:numPr>
        <w:spacing w:after="27" w:line="240" w:lineRule="auto"/>
        <w:ind w:left="786" w:hanging="360"/>
      </w:pPr>
      <w:r w:rsidRPr="002E185E">
        <w:t>upowszechnianie przykładów dobrych praktyk;</w:t>
      </w:r>
    </w:p>
    <w:p w14:paraId="6DDA95B1" w14:textId="77777777" w:rsidR="00610721" w:rsidRPr="002E185E" w:rsidRDefault="00610721">
      <w:pPr>
        <w:pStyle w:val="Akapitzlist"/>
        <w:numPr>
          <w:ilvl w:val="1"/>
          <w:numId w:val="6"/>
        </w:numPr>
        <w:spacing w:after="27" w:line="240" w:lineRule="auto"/>
        <w:ind w:left="786" w:hanging="360"/>
      </w:pPr>
      <w:r w:rsidRPr="002E185E">
        <w:t>opracowywanie ekspertyz i diagnoz;</w:t>
      </w:r>
    </w:p>
    <w:p w14:paraId="5B2C608E" w14:textId="77777777" w:rsidR="000650F7" w:rsidRDefault="00610721" w:rsidP="000650F7">
      <w:pPr>
        <w:pStyle w:val="Akapitzlist"/>
        <w:numPr>
          <w:ilvl w:val="1"/>
          <w:numId w:val="6"/>
        </w:numPr>
        <w:spacing w:after="27" w:line="240" w:lineRule="auto"/>
        <w:ind w:left="786" w:hanging="360"/>
      </w:pPr>
      <w:r w:rsidRPr="002E185E">
        <w:t>współorganizowanie studiów podyplomowych;</w:t>
      </w:r>
    </w:p>
    <w:p w14:paraId="1DF77F7A" w14:textId="50810CBD" w:rsidR="00610721" w:rsidRDefault="00610721" w:rsidP="000650F7">
      <w:pPr>
        <w:pStyle w:val="Akapitzlist"/>
        <w:numPr>
          <w:ilvl w:val="1"/>
          <w:numId w:val="6"/>
        </w:numPr>
        <w:spacing w:after="27" w:line="240" w:lineRule="auto"/>
        <w:ind w:left="786" w:hanging="360"/>
      </w:pPr>
      <w:r w:rsidRPr="002E185E">
        <w:t>organizację kursów kwalifikacyjnych.</w:t>
      </w:r>
      <w:r>
        <w:t>”.</w:t>
      </w:r>
    </w:p>
    <w:p w14:paraId="01D290BF" w14:textId="1EBB9425" w:rsidR="000650F7" w:rsidRDefault="000650F7" w:rsidP="000650F7">
      <w:pPr>
        <w:spacing w:after="27" w:line="240" w:lineRule="auto"/>
      </w:pPr>
    </w:p>
    <w:p w14:paraId="1D2F0AF0" w14:textId="274A941C" w:rsidR="000650F7" w:rsidRDefault="000650F7" w:rsidP="000650F7">
      <w:pPr>
        <w:spacing w:after="27" w:line="240" w:lineRule="auto"/>
        <w:jc w:val="center"/>
      </w:pPr>
      <w:r>
        <w:t>§ 3.</w:t>
      </w:r>
    </w:p>
    <w:p w14:paraId="7320CAFD" w14:textId="77777777" w:rsidR="00A171C5" w:rsidRDefault="00A171C5" w:rsidP="000650F7">
      <w:pPr>
        <w:spacing w:after="27" w:line="240" w:lineRule="auto"/>
        <w:jc w:val="center"/>
      </w:pPr>
    </w:p>
    <w:p w14:paraId="646A1E29" w14:textId="5B675C3E" w:rsidR="000650F7" w:rsidRDefault="00A171C5" w:rsidP="000650F7">
      <w:pPr>
        <w:spacing w:after="27" w:line="240" w:lineRule="auto"/>
      </w:pPr>
      <w:r>
        <w:t>Wykonanie uchwały powierza się Zarządowi Województwa Podkarpackiego.</w:t>
      </w:r>
    </w:p>
    <w:p w14:paraId="4D77ABC0" w14:textId="77777777" w:rsidR="00A171C5" w:rsidRDefault="00A171C5" w:rsidP="000650F7">
      <w:pPr>
        <w:spacing w:after="27" w:line="240" w:lineRule="auto"/>
      </w:pPr>
    </w:p>
    <w:p w14:paraId="6736025B" w14:textId="58CE356E" w:rsidR="00A171C5" w:rsidRDefault="00A171C5" w:rsidP="00A171C5">
      <w:pPr>
        <w:spacing w:after="27" w:line="240" w:lineRule="auto"/>
        <w:jc w:val="center"/>
      </w:pPr>
      <w:r>
        <w:t>§ 4.</w:t>
      </w:r>
    </w:p>
    <w:p w14:paraId="58F95FA1" w14:textId="77777777" w:rsidR="00A171C5" w:rsidRDefault="00A171C5" w:rsidP="000650F7">
      <w:pPr>
        <w:spacing w:after="27" w:line="240" w:lineRule="auto"/>
      </w:pPr>
    </w:p>
    <w:p w14:paraId="733152E1" w14:textId="0304B8E6" w:rsidR="000650F7" w:rsidRPr="00610721" w:rsidRDefault="000650F7" w:rsidP="000650F7">
      <w:pPr>
        <w:spacing w:after="27" w:line="240" w:lineRule="auto"/>
        <w:sectPr w:rsidR="000650F7" w:rsidRPr="00610721" w:rsidSect="00FB60D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Uchwała wchodzi w życie z dniem podjęcia.</w:t>
      </w:r>
    </w:p>
    <w:p w14:paraId="381D26ED" w14:textId="1C09FD5D" w:rsidR="009E629D" w:rsidRPr="009605B4" w:rsidRDefault="003405C3" w:rsidP="009605B4">
      <w:pPr>
        <w:spacing w:line="240" w:lineRule="auto"/>
        <w:jc w:val="left"/>
        <w:rPr>
          <w:rFonts w:cs="Times"/>
        </w:rPr>
      </w:pPr>
      <w:r>
        <w:rPr>
          <w:rFonts w:cs="Time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4FF7E" wp14:editId="1EA7B142">
                <wp:simplePos x="0" y="0"/>
                <wp:positionH relativeFrom="column">
                  <wp:posOffset>6043930</wp:posOffset>
                </wp:positionH>
                <wp:positionV relativeFrom="paragraph">
                  <wp:posOffset>-423545</wp:posOffset>
                </wp:positionV>
                <wp:extent cx="3238500" cy="666750"/>
                <wp:effectExtent l="0" t="0" r="19050" b="1905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ECE022" w14:textId="661EB0B8" w:rsidR="003405C3" w:rsidRDefault="003405C3" w:rsidP="003405C3">
                            <w:pPr>
                              <w:jc w:val="center"/>
                            </w:pPr>
                            <w:r>
                              <w:t>Schemat organizacyjny Zespołu Placówek Wojewódzkich w Rzeszowie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AF4FF7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475.9pt;margin-top:-33.35pt;width:255pt;height:5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" fillcolor="white [3201]" strokeweight=".5pt">
                <v:textbox>
                  <w:txbxContent>
                    <w:p w14:paraId="06ECE022" w14:textId="661EB0B8" w:rsidR="003405C3" w:rsidRDefault="003405C3" w:rsidP="003405C3">
                      <w:pPr>
                        <w:jc w:val="center"/>
                      </w:pPr>
                      <w:r>
                        <w:t>Schemat organizacyjny Zespołu Placówek Wojewódzkich w Rzeszowie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"/>
        </w:rPr>
        <w:object w:dxaOrig="25515" w:dyaOrig="17011" w14:anchorId="4488E3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3.75pt;height:501pt" o:ole="">
            <v:imagedata r:id="rId8" o:title=""/>
          </v:shape>
          <o:OLEObject Type="Embed" ProgID="AcroExch.Document.DC" ShapeID="_x0000_i1025" DrawAspect="Content" ObjectID="_1735978866" r:id="rId9"/>
        </w:object>
      </w:r>
    </w:p>
    <w:p w14:paraId="08C59F7C" w14:textId="77777777" w:rsidR="00EE7BCF" w:rsidRDefault="00EE7BCF" w:rsidP="00416B0A">
      <w:pPr>
        <w:pStyle w:val="Akapitzlist"/>
        <w:autoSpaceDE w:val="0"/>
        <w:autoSpaceDN w:val="0"/>
        <w:adjustRightInd w:val="0"/>
        <w:spacing w:line="240" w:lineRule="auto"/>
        <w:rPr>
          <w:rFonts w:cs="Times"/>
        </w:rPr>
        <w:sectPr w:rsidR="00EE7BCF" w:rsidSect="009605B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2711170" w14:textId="05E054CC" w:rsidR="00C47EBA" w:rsidRPr="00194288" w:rsidRDefault="00EE7BCF" w:rsidP="00194288">
      <w:pPr>
        <w:autoSpaceDE w:val="0"/>
        <w:autoSpaceDN w:val="0"/>
        <w:adjustRightInd w:val="0"/>
        <w:spacing w:line="240" w:lineRule="auto"/>
        <w:jc w:val="center"/>
        <w:rPr>
          <w:rFonts w:cs="Times"/>
          <w:b/>
          <w:bCs/>
        </w:rPr>
      </w:pPr>
      <w:r w:rsidRPr="00194288">
        <w:rPr>
          <w:rFonts w:cs="Times"/>
          <w:b/>
          <w:bCs/>
        </w:rPr>
        <w:lastRenderedPageBreak/>
        <w:t>UZASADNIENIE</w:t>
      </w:r>
    </w:p>
    <w:p w14:paraId="0A21B91B" w14:textId="4AC6ED9E" w:rsidR="00EE7BCF" w:rsidRDefault="00EE7BCF" w:rsidP="00416B0A">
      <w:pPr>
        <w:pStyle w:val="Akapitzlist"/>
        <w:autoSpaceDE w:val="0"/>
        <w:autoSpaceDN w:val="0"/>
        <w:adjustRightInd w:val="0"/>
        <w:spacing w:line="240" w:lineRule="auto"/>
        <w:rPr>
          <w:rFonts w:cs="Times"/>
        </w:rPr>
      </w:pPr>
    </w:p>
    <w:p w14:paraId="2F095B16" w14:textId="77777777" w:rsidR="00194288" w:rsidRDefault="00194288" w:rsidP="00194288">
      <w:pPr>
        <w:ind w:firstLine="360"/>
        <w:rPr>
          <w:rFonts w:cs="Times"/>
          <w:szCs w:val="22"/>
        </w:rPr>
      </w:pPr>
    </w:p>
    <w:p w14:paraId="14F837D5" w14:textId="77777777" w:rsidR="00194288" w:rsidRDefault="00194288" w:rsidP="000931B1">
      <w:pPr>
        <w:spacing w:line="240" w:lineRule="auto"/>
        <w:ind w:firstLine="360"/>
        <w:rPr>
          <w:rFonts w:cs="Times"/>
          <w:szCs w:val="22"/>
        </w:rPr>
      </w:pPr>
      <w:r w:rsidRPr="00D37E5E">
        <w:rPr>
          <w:rFonts w:cs="Times"/>
          <w:szCs w:val="22"/>
        </w:rPr>
        <w:t>Podkarpacki Zespół Placówek Wojewódzkich w Rzeszowie jest zespołem jednostek oświatowych, w rozumieniu ustawy Prawo oświatowe</w:t>
      </w:r>
      <w:r>
        <w:rPr>
          <w:rFonts w:cs="Times"/>
          <w:szCs w:val="22"/>
        </w:rPr>
        <w:t>, w skład którego wchodzi:</w:t>
      </w:r>
    </w:p>
    <w:p w14:paraId="11829BE2" w14:textId="37E26A97" w:rsidR="00194288" w:rsidRDefault="00194288" w:rsidP="000931B1">
      <w:pPr>
        <w:pStyle w:val="Akapitzlist"/>
        <w:numPr>
          <w:ilvl w:val="0"/>
          <w:numId w:val="1"/>
        </w:numPr>
        <w:spacing w:line="240" w:lineRule="auto"/>
        <w:rPr>
          <w:rFonts w:cs="Times"/>
          <w:szCs w:val="22"/>
        </w:rPr>
      </w:pPr>
      <w:r w:rsidRPr="00D016DF">
        <w:rPr>
          <w:rFonts w:cs="Times"/>
          <w:szCs w:val="22"/>
        </w:rPr>
        <w:t>Podkarpackie Centrum Edukacji Nauczycieli w Rzeszowie wraz z Oddziałami</w:t>
      </w:r>
      <w:r>
        <w:rPr>
          <w:rFonts w:cs="Times"/>
          <w:szCs w:val="22"/>
        </w:rPr>
        <w:t xml:space="preserve"> (placówka doskonalenia nauczycieli)</w:t>
      </w:r>
      <w:r w:rsidRPr="00D016DF">
        <w:rPr>
          <w:rFonts w:cs="Times"/>
          <w:szCs w:val="22"/>
        </w:rPr>
        <w:t>,</w:t>
      </w:r>
    </w:p>
    <w:p w14:paraId="0420034B" w14:textId="6AF35844" w:rsidR="00194288" w:rsidRDefault="00194288" w:rsidP="000931B1">
      <w:pPr>
        <w:pStyle w:val="Akapitzlist"/>
        <w:numPr>
          <w:ilvl w:val="0"/>
          <w:numId w:val="1"/>
        </w:numPr>
        <w:spacing w:line="240" w:lineRule="auto"/>
        <w:rPr>
          <w:rFonts w:cs="Times"/>
          <w:szCs w:val="22"/>
        </w:rPr>
      </w:pPr>
      <w:r>
        <w:rPr>
          <w:rFonts w:cs="Times"/>
          <w:szCs w:val="22"/>
        </w:rPr>
        <w:t>Pedagogiczna Biblioteka Wojewódzka w Rzeszowie</w:t>
      </w:r>
      <w:r w:rsidR="00846DDE">
        <w:rPr>
          <w:rFonts w:cs="Times"/>
          <w:szCs w:val="22"/>
        </w:rPr>
        <w:t xml:space="preserve"> z Filiami</w:t>
      </w:r>
      <w:r>
        <w:rPr>
          <w:rFonts w:cs="Times"/>
          <w:szCs w:val="22"/>
        </w:rPr>
        <w:t>,</w:t>
      </w:r>
    </w:p>
    <w:p w14:paraId="70421D29" w14:textId="7E3E07CA" w:rsidR="00194288" w:rsidRDefault="00194288" w:rsidP="000931B1">
      <w:pPr>
        <w:pStyle w:val="Akapitzlist"/>
        <w:numPr>
          <w:ilvl w:val="0"/>
          <w:numId w:val="1"/>
        </w:numPr>
        <w:spacing w:line="240" w:lineRule="auto"/>
        <w:rPr>
          <w:rFonts w:cs="Times"/>
          <w:szCs w:val="22"/>
        </w:rPr>
      </w:pPr>
      <w:r>
        <w:rPr>
          <w:rFonts w:cs="Times"/>
          <w:szCs w:val="22"/>
        </w:rPr>
        <w:t>Pedagogiczna Biblioteka Wojewódzka w Krośnie</w:t>
      </w:r>
      <w:r w:rsidR="00846DDE">
        <w:rPr>
          <w:rFonts w:cs="Times"/>
          <w:szCs w:val="22"/>
        </w:rPr>
        <w:t xml:space="preserve"> z Filiami</w:t>
      </w:r>
      <w:r>
        <w:rPr>
          <w:rFonts w:cs="Times"/>
          <w:szCs w:val="22"/>
        </w:rPr>
        <w:t>,</w:t>
      </w:r>
    </w:p>
    <w:p w14:paraId="7DC24E2C" w14:textId="334B69D2" w:rsidR="00194288" w:rsidRDefault="00194288" w:rsidP="000931B1">
      <w:pPr>
        <w:pStyle w:val="Akapitzlist"/>
        <w:numPr>
          <w:ilvl w:val="0"/>
          <w:numId w:val="1"/>
        </w:numPr>
        <w:spacing w:line="240" w:lineRule="auto"/>
        <w:rPr>
          <w:rFonts w:cs="Times"/>
          <w:szCs w:val="22"/>
        </w:rPr>
      </w:pPr>
      <w:r>
        <w:rPr>
          <w:rFonts w:cs="Times"/>
          <w:szCs w:val="22"/>
        </w:rPr>
        <w:t>Pedagogiczna Biblioteka Wojewódzka im. Józefa Gwalberta Pawlikowskiego w Przemyślu</w:t>
      </w:r>
      <w:r w:rsidR="00846DDE">
        <w:rPr>
          <w:rFonts w:cs="Times"/>
          <w:szCs w:val="22"/>
        </w:rPr>
        <w:t xml:space="preserve"> z Filiami</w:t>
      </w:r>
      <w:r>
        <w:rPr>
          <w:rFonts w:cs="Times"/>
          <w:szCs w:val="22"/>
        </w:rPr>
        <w:t>,</w:t>
      </w:r>
    </w:p>
    <w:p w14:paraId="1391F5E5" w14:textId="08D3F9D8" w:rsidR="00194288" w:rsidRDefault="00194288" w:rsidP="000931B1">
      <w:pPr>
        <w:pStyle w:val="Akapitzlist"/>
        <w:numPr>
          <w:ilvl w:val="0"/>
          <w:numId w:val="1"/>
        </w:numPr>
        <w:spacing w:line="240" w:lineRule="auto"/>
        <w:rPr>
          <w:rFonts w:cs="Times"/>
          <w:szCs w:val="22"/>
        </w:rPr>
      </w:pPr>
      <w:r>
        <w:rPr>
          <w:rFonts w:cs="Times"/>
          <w:szCs w:val="22"/>
        </w:rPr>
        <w:t xml:space="preserve">Biblioteka </w:t>
      </w:r>
      <w:r w:rsidR="00846DDE">
        <w:rPr>
          <w:rFonts w:cs="Times"/>
          <w:szCs w:val="22"/>
        </w:rPr>
        <w:t>Pedagogiczna w Tarnobrzegu z Filiami,</w:t>
      </w:r>
    </w:p>
    <w:p w14:paraId="5AA2D4BD" w14:textId="77777777" w:rsidR="00194288" w:rsidRDefault="00194288" w:rsidP="000931B1">
      <w:pPr>
        <w:pStyle w:val="Akapitzlist"/>
        <w:numPr>
          <w:ilvl w:val="0"/>
          <w:numId w:val="1"/>
        </w:numPr>
        <w:spacing w:line="240" w:lineRule="auto"/>
        <w:rPr>
          <w:rFonts w:cs="Times"/>
          <w:szCs w:val="22"/>
        </w:rPr>
      </w:pPr>
      <w:r>
        <w:rPr>
          <w:rFonts w:cs="Times"/>
          <w:szCs w:val="22"/>
        </w:rPr>
        <w:t>Szkolne Schronisko Młodzieżowe w Czudcu wraz z Filiami (placówka).</w:t>
      </w:r>
    </w:p>
    <w:p w14:paraId="33C833DF" w14:textId="40B40992" w:rsidR="00194288" w:rsidRDefault="00194288" w:rsidP="000931B1">
      <w:pPr>
        <w:spacing w:line="240" w:lineRule="auto"/>
        <w:ind w:firstLine="348"/>
      </w:pPr>
      <w:r>
        <w:t xml:space="preserve">Z przepisów oświatowych wynika, iż statuty jednostek oświatowych powinny obowiązywać obok statutu zespołu, </w:t>
      </w:r>
      <w:r w:rsidRPr="00D37E5E">
        <w:t xml:space="preserve">z tym że w razie kolizji (niezgodności) pomiędzy treścią statutu zespołu a statutami </w:t>
      </w:r>
      <w:r>
        <w:t xml:space="preserve">jednostek wchodzących w skład </w:t>
      </w:r>
      <w:r w:rsidRPr="00D37E5E">
        <w:t xml:space="preserve">zespołu przysługuje pierwszeństwo przed statutami połączonych </w:t>
      </w:r>
      <w:r>
        <w:t xml:space="preserve">jednostek. </w:t>
      </w:r>
    </w:p>
    <w:p w14:paraId="5DE98832" w14:textId="77777777" w:rsidR="0054480B" w:rsidRDefault="00194288" w:rsidP="000931B1">
      <w:pPr>
        <w:pStyle w:val="Akapitzlist"/>
        <w:spacing w:line="240" w:lineRule="auto"/>
        <w:ind w:left="0" w:firstLine="348"/>
      </w:pPr>
      <w:r>
        <w:t xml:space="preserve">Przyjęto, iż w Statucie Zespołu Placówek Wojewódzkich w Rzeszowie zostaną uregulowane te elementy, które są wspólne dla wszystkich jednostek. Dotyczy to przede wszystkim struktury organizacyjnej oraz stanowisk kierowniczych. </w:t>
      </w:r>
    </w:p>
    <w:p w14:paraId="3E49AD3E" w14:textId="0C7ABE48" w:rsidR="003727A2" w:rsidRDefault="003727A2" w:rsidP="000931B1">
      <w:pPr>
        <w:pStyle w:val="Akapitzlist"/>
        <w:spacing w:line="240" w:lineRule="auto"/>
        <w:ind w:left="0" w:firstLine="348"/>
      </w:pPr>
      <w:r>
        <w:t>Wprowadzane zmiany dotyczą:</w:t>
      </w:r>
    </w:p>
    <w:p w14:paraId="5BE29012" w14:textId="47C82F2C" w:rsidR="003727A2" w:rsidRDefault="001221A2" w:rsidP="000931B1">
      <w:pPr>
        <w:pStyle w:val="Akapitzlist"/>
        <w:numPr>
          <w:ilvl w:val="0"/>
          <w:numId w:val="7"/>
        </w:numPr>
        <w:spacing w:line="240" w:lineRule="auto"/>
      </w:pPr>
      <w:r>
        <w:t xml:space="preserve">dotychczasowe Biuro Obsługi Szkoleń </w:t>
      </w:r>
      <w:r w:rsidR="00F27F2D">
        <w:t>zostaje włączone do Działu Rozwoju i Promocji</w:t>
      </w:r>
      <w:r w:rsidR="004E3592">
        <w:t>, którym kieruje Dyrektor ds. Rozwoju i Promocji przy pomocy Kierownika Działu;</w:t>
      </w:r>
    </w:p>
    <w:p w14:paraId="65C68C50" w14:textId="1363378E" w:rsidR="004E3592" w:rsidRDefault="00A14BD2" w:rsidP="000931B1">
      <w:pPr>
        <w:pStyle w:val="Akapitzlist"/>
        <w:numPr>
          <w:ilvl w:val="0"/>
          <w:numId w:val="7"/>
        </w:numPr>
        <w:spacing w:line="240" w:lineRule="auto"/>
      </w:pPr>
      <w:r>
        <w:t xml:space="preserve">Zespół Nauczycieli Doradców Metodycznych podlegać będzie bezpośrednio Dyrektorowi jednostki </w:t>
      </w:r>
      <w:r w:rsidR="009526C7">
        <w:t>a nie jak dotychczas Dyrektorowi ds. Doskonalenia Nauczycieli i Oddziału w Rzeszowie;</w:t>
      </w:r>
    </w:p>
    <w:p w14:paraId="6056F9BB" w14:textId="5D00F037" w:rsidR="009526C7" w:rsidRDefault="006D6F59" w:rsidP="000931B1">
      <w:pPr>
        <w:pStyle w:val="Akapitzlist"/>
        <w:numPr>
          <w:ilvl w:val="0"/>
          <w:numId w:val="7"/>
        </w:numPr>
        <w:spacing w:line="240" w:lineRule="auto"/>
      </w:pPr>
      <w:r>
        <w:t>u</w:t>
      </w:r>
      <w:r w:rsidR="009526C7">
        <w:t xml:space="preserve">tworzono </w:t>
      </w:r>
      <w:r>
        <w:t xml:space="preserve">nowy Dział ds. Rozwoju Robotyki Edukacyjnej, którym kierować będzie </w:t>
      </w:r>
      <w:r w:rsidR="00C94916">
        <w:t>Wicedyrektor ds. Regionalnego Programu Rozwoju Robotyki Edukacyjnej.</w:t>
      </w:r>
    </w:p>
    <w:p w14:paraId="3B483F30" w14:textId="080C6425" w:rsidR="009526C7" w:rsidRDefault="009526C7" w:rsidP="00C94916">
      <w:pPr>
        <w:pStyle w:val="Akapitzlist"/>
        <w:spacing w:line="240" w:lineRule="auto"/>
      </w:pPr>
    </w:p>
    <w:p w14:paraId="589FABC9" w14:textId="77777777" w:rsidR="00556532" w:rsidRDefault="00061DF4" w:rsidP="00556532">
      <w:pPr>
        <w:spacing w:line="240" w:lineRule="auto"/>
        <w:ind w:firstLine="708"/>
      </w:pPr>
      <w:r w:rsidRPr="0001300F">
        <w:rPr>
          <w:rFonts w:cs="Arial"/>
          <w:iCs/>
        </w:rPr>
        <w:t>Komisja</w:t>
      </w:r>
      <w:r w:rsidRPr="003F38C8">
        <w:rPr>
          <w:rFonts w:cs="Arial"/>
          <w:iCs/>
        </w:rPr>
        <w:t xml:space="preserve"> Europejska </w:t>
      </w:r>
      <w:r>
        <w:rPr>
          <w:rFonts w:cs="Arial"/>
          <w:iCs/>
        </w:rPr>
        <w:t xml:space="preserve">w dniu 2 grudnia 2022 r. </w:t>
      </w:r>
      <w:r w:rsidRPr="003F38C8">
        <w:rPr>
          <w:rFonts w:cs="Arial"/>
          <w:iCs/>
        </w:rPr>
        <w:t xml:space="preserve">zatwierdziła </w:t>
      </w:r>
      <w:r>
        <w:rPr>
          <w:rFonts w:cs="Arial"/>
          <w:iCs/>
        </w:rPr>
        <w:t xml:space="preserve">przyjęty przez </w:t>
      </w:r>
      <w:r w:rsidRPr="003F38C8">
        <w:rPr>
          <w:rFonts w:cs="Arial"/>
          <w:iCs/>
        </w:rPr>
        <w:t xml:space="preserve">Zarząd Województwa Podkarpackiego </w:t>
      </w:r>
      <w:r>
        <w:rPr>
          <w:rFonts w:cs="Arial"/>
          <w:iCs/>
        </w:rPr>
        <w:t xml:space="preserve">projekt </w:t>
      </w:r>
      <w:r w:rsidRPr="003F38C8">
        <w:rPr>
          <w:rFonts w:cs="Arial"/>
          <w:iCs/>
        </w:rPr>
        <w:t>program</w:t>
      </w:r>
      <w:r>
        <w:rPr>
          <w:rFonts w:cs="Arial"/>
          <w:iCs/>
        </w:rPr>
        <w:t>u</w:t>
      </w:r>
      <w:r w:rsidRPr="003F38C8">
        <w:rPr>
          <w:rFonts w:cs="Arial"/>
          <w:iCs/>
        </w:rPr>
        <w:t xml:space="preserve"> regionaln</w:t>
      </w:r>
      <w:r>
        <w:rPr>
          <w:rFonts w:cs="Arial"/>
          <w:iCs/>
        </w:rPr>
        <w:t>ego</w:t>
      </w:r>
      <w:r w:rsidRPr="003F38C8">
        <w:rPr>
          <w:rFonts w:cs="Arial"/>
          <w:iCs/>
        </w:rPr>
        <w:t> </w:t>
      </w:r>
      <w:bookmarkStart w:id="2" w:name="_Hlk123645525"/>
      <w:r w:rsidRPr="003F38C8">
        <w:rPr>
          <w:rFonts w:cs="Arial"/>
          <w:iCs/>
        </w:rPr>
        <w:t>Fundusze Europejskie dla Podkarpacia 2021-2027</w:t>
      </w:r>
      <w:bookmarkEnd w:id="2"/>
      <w:r w:rsidR="00BF17ED">
        <w:rPr>
          <w:rFonts w:cs="Arial"/>
          <w:iCs/>
        </w:rPr>
        <w:t>, w którym p</w:t>
      </w:r>
      <w:r w:rsidR="00E33E23" w:rsidRPr="007A32CC">
        <w:t>rojekt edukacyjny pn. Robotyka z elementami programowania w edukacji dla uczniów szkół podstawowych 2023–2029 został ujęty w Wykazie planowanych operacji o znaczeniu strategicznym</w:t>
      </w:r>
      <w:r w:rsidR="00277F14">
        <w:t xml:space="preserve">. </w:t>
      </w:r>
      <w:r w:rsidR="00E33E23" w:rsidRPr="007A32CC">
        <w:t>Wartość dofinansowania projektu ze środków Europejskiego Funduszu Społecznego Plus wynosi 25 mln euro.</w:t>
      </w:r>
    </w:p>
    <w:p w14:paraId="2777BC88" w14:textId="1B8501B8" w:rsidR="00E33E23" w:rsidRPr="007A32CC" w:rsidRDefault="00E33E23" w:rsidP="00556532">
      <w:pPr>
        <w:spacing w:line="240" w:lineRule="auto"/>
        <w:ind w:firstLine="708"/>
      </w:pPr>
      <w:r w:rsidRPr="007A32CC">
        <w:t xml:space="preserve">Zgodnie z podjętą przez Zarząd Województwa Podkarpackiego w Rzeszowie </w:t>
      </w:r>
      <w:r w:rsidR="00556532">
        <w:t>u</w:t>
      </w:r>
      <w:r w:rsidRPr="007A32CC">
        <w:t xml:space="preserve">chwałą </w:t>
      </w:r>
      <w:r w:rsidR="00556532">
        <w:t>n</w:t>
      </w:r>
      <w:r w:rsidRPr="007A32CC">
        <w:t xml:space="preserve">r 442/9093/22 z dnia 6 grudnia 2022 r. w sprawie ustalenia warunków przygotowania regionalnego projektu edukacyjnego na rzecz rozwoju nauczania robotyki z elementami programowania, kierowanego do uczniów szkół podstawowych, </w:t>
      </w:r>
      <w:r w:rsidRPr="00556532">
        <w:rPr>
          <w:rFonts w:cs="Arial"/>
          <w:iCs/>
        </w:rPr>
        <w:t>jednostką odpowiedzialną za realizację ww. projektu edukacyjnego jest Podkarpacki</w:t>
      </w:r>
      <w:r w:rsidRPr="007A32CC">
        <w:t xml:space="preserve"> Zespół Placówek Wojewódzkich w Rzeszowie (PZPW w Rzeszowie), we współpracy z Departamentem Edukacji, Nauki i Sportu Urzędu Marszałkowskiego Województwa Podkarpackiego oraz potencjalnymi Partnerami.</w:t>
      </w:r>
    </w:p>
    <w:p w14:paraId="706BC782" w14:textId="77777777" w:rsidR="00E33E23" w:rsidRPr="007A32CC" w:rsidRDefault="00E33E23" w:rsidP="00EE1FF3">
      <w:pPr>
        <w:spacing w:before="120" w:after="120"/>
        <w:ind w:firstLine="708"/>
      </w:pPr>
    </w:p>
    <w:p w14:paraId="1665EAEB" w14:textId="77777777" w:rsidR="00E33E23" w:rsidRPr="007A32CC" w:rsidRDefault="00E33E23" w:rsidP="00EE1FF3">
      <w:pPr>
        <w:spacing w:before="120" w:after="120"/>
        <w:ind w:firstLine="708"/>
      </w:pPr>
    </w:p>
    <w:p w14:paraId="01A517AE" w14:textId="77777777" w:rsidR="00E33E23" w:rsidRDefault="00E33E23" w:rsidP="00EE1FF3">
      <w:pPr>
        <w:spacing w:before="120" w:after="120"/>
        <w:ind w:firstLine="708"/>
        <w:rPr>
          <w:rFonts w:cs="Arial"/>
          <w:iCs/>
        </w:rPr>
      </w:pPr>
    </w:p>
    <w:p w14:paraId="10DEDBBB" w14:textId="77777777" w:rsidR="00E33E23" w:rsidRPr="001B24DC" w:rsidRDefault="00E33E23" w:rsidP="001B24DC"/>
    <w:p w14:paraId="2EBE3C73" w14:textId="786DAEF2" w:rsidR="001B24DC" w:rsidRPr="001B24DC" w:rsidRDefault="00EE1FF3" w:rsidP="001B24DC">
      <w:pPr>
        <w:spacing w:line="240" w:lineRule="auto"/>
        <w:ind w:firstLine="708"/>
      </w:pPr>
      <w:r w:rsidRPr="001B24DC">
        <w:t>W ramach regionalnego projektu edukacyjnego planuje się realizację następujących zadań</w:t>
      </w:r>
      <w:r w:rsidR="006932ED">
        <w:t>,  m. in.</w:t>
      </w:r>
      <w:r w:rsidRPr="001B24DC">
        <w:t>:</w:t>
      </w:r>
    </w:p>
    <w:p w14:paraId="20D8D288" w14:textId="77777777" w:rsidR="001B24DC" w:rsidRDefault="00EE1FF3" w:rsidP="00AE37EA">
      <w:pPr>
        <w:pStyle w:val="Akapitzlist"/>
        <w:numPr>
          <w:ilvl w:val="0"/>
          <w:numId w:val="9"/>
        </w:numPr>
        <w:spacing w:line="240" w:lineRule="auto"/>
      </w:pPr>
      <w:r w:rsidRPr="001B24DC">
        <w:t>opracowanie innowacyjnych programów nauczania informatyki oraz zajęć pozalekcyjnych z robotyki edukacyjnej,</w:t>
      </w:r>
    </w:p>
    <w:p w14:paraId="7131E952" w14:textId="77777777" w:rsidR="001B24DC" w:rsidRDefault="00EE1FF3" w:rsidP="00C861C7">
      <w:pPr>
        <w:pStyle w:val="Akapitzlist"/>
        <w:numPr>
          <w:ilvl w:val="0"/>
          <w:numId w:val="9"/>
        </w:numPr>
        <w:spacing w:line="240" w:lineRule="auto"/>
      </w:pPr>
      <w:r w:rsidRPr="001B24DC">
        <w:t>opracowanie materiałów metodyczno-dydaktycznych dla nauczycieli i uczniów,</w:t>
      </w:r>
    </w:p>
    <w:p w14:paraId="1B80D7E5" w14:textId="77777777" w:rsidR="001B24DC" w:rsidRDefault="00EE1FF3" w:rsidP="00AA7911">
      <w:pPr>
        <w:pStyle w:val="Akapitzlist"/>
        <w:numPr>
          <w:ilvl w:val="0"/>
          <w:numId w:val="9"/>
        </w:numPr>
        <w:spacing w:line="240" w:lineRule="auto"/>
      </w:pPr>
      <w:r w:rsidRPr="001B24DC">
        <w:t xml:space="preserve">wyposażenie pracowni robotyki i nauki programowania w szkołach podstawowych oraz w centrach szkoleniowych Wnioskodawcy i Partnera/ów w zestawy robotów, niezbędne oprzyrządowanie techniczne oraz oprogramowanie, </w:t>
      </w:r>
    </w:p>
    <w:p w14:paraId="5DA0606C" w14:textId="77777777" w:rsidR="001B24DC" w:rsidRDefault="00EE1FF3" w:rsidP="00751DC6">
      <w:pPr>
        <w:pStyle w:val="Akapitzlist"/>
        <w:numPr>
          <w:ilvl w:val="0"/>
          <w:numId w:val="9"/>
        </w:numPr>
        <w:spacing w:line="240" w:lineRule="auto"/>
      </w:pPr>
      <w:r w:rsidRPr="001B24DC">
        <w:t>szkolenie nauczycieli z zakresu nauczania robotyki i programowania,</w:t>
      </w:r>
    </w:p>
    <w:p w14:paraId="1906D9F6" w14:textId="77777777" w:rsidR="001B24DC" w:rsidRDefault="00EE1FF3" w:rsidP="008A6492">
      <w:pPr>
        <w:pStyle w:val="Akapitzlist"/>
        <w:numPr>
          <w:ilvl w:val="0"/>
          <w:numId w:val="9"/>
        </w:numPr>
        <w:spacing w:line="240" w:lineRule="auto"/>
      </w:pPr>
      <w:r w:rsidRPr="001B24DC">
        <w:t>merytoryczne wsparcie nauczycieli,</w:t>
      </w:r>
    </w:p>
    <w:p w14:paraId="005427AA" w14:textId="77777777" w:rsidR="001B24DC" w:rsidRDefault="00EE1FF3" w:rsidP="00410E23">
      <w:pPr>
        <w:pStyle w:val="Akapitzlist"/>
        <w:numPr>
          <w:ilvl w:val="0"/>
          <w:numId w:val="9"/>
        </w:numPr>
        <w:spacing w:line="240" w:lineRule="auto"/>
      </w:pPr>
      <w:r w:rsidRPr="001B24DC">
        <w:t>zajęcia dla uczniów (również w formie zajęć dodatkowych realizowanych w szkole) a także warsztaty, obozy kształtujące umiejętności uczniów w zakresie robotyki i programowania,</w:t>
      </w:r>
    </w:p>
    <w:p w14:paraId="7C9B0E67" w14:textId="6E66FF11" w:rsidR="00EE1FF3" w:rsidRPr="001B24DC" w:rsidRDefault="00EE1FF3" w:rsidP="00410E23">
      <w:pPr>
        <w:pStyle w:val="Akapitzlist"/>
        <w:numPr>
          <w:ilvl w:val="0"/>
          <w:numId w:val="9"/>
        </w:numPr>
        <w:spacing w:line="240" w:lineRule="auto"/>
      </w:pPr>
      <w:r w:rsidRPr="001B24DC">
        <w:t>organizację wydarzeń, pikników naukowych promujących robotykę, naukę programowania, nauczanie STEAM, konkursów/zawodów dla uczniów z programowania i robotyki.</w:t>
      </w:r>
    </w:p>
    <w:p w14:paraId="6415678A" w14:textId="1F52484D" w:rsidR="00361C53" w:rsidRPr="00361C53" w:rsidRDefault="0064391A" w:rsidP="000F658B">
      <w:pPr>
        <w:spacing w:before="120" w:after="120" w:line="240" w:lineRule="auto"/>
        <w:ind w:firstLine="360"/>
        <w:rPr>
          <w:rFonts w:cs="Arial"/>
        </w:rPr>
      </w:pPr>
      <w:r>
        <w:rPr>
          <w:rFonts w:cs="Arial"/>
          <w:iCs/>
        </w:rPr>
        <w:t xml:space="preserve">Zadaniem nowo tworzonego Działu ds. Rozwoju Robotyki Edukacyjnej </w:t>
      </w:r>
      <w:r w:rsidR="001A6077">
        <w:rPr>
          <w:rFonts w:cs="Arial"/>
          <w:iCs/>
        </w:rPr>
        <w:t xml:space="preserve">będzie realizacja </w:t>
      </w:r>
      <w:r w:rsidR="00361C53" w:rsidRPr="00361C53">
        <w:rPr>
          <w:rFonts w:cs="Arial"/>
          <w:iCs/>
        </w:rPr>
        <w:t xml:space="preserve">tego ważnego przedsięwzięcia o znaczeniu strategicznym dla </w:t>
      </w:r>
      <w:r w:rsidR="003801BC">
        <w:rPr>
          <w:rFonts w:cs="Arial"/>
          <w:iCs/>
        </w:rPr>
        <w:t>W</w:t>
      </w:r>
      <w:r w:rsidR="00361C53" w:rsidRPr="00361C53">
        <w:rPr>
          <w:rFonts w:cs="Arial"/>
          <w:iCs/>
        </w:rPr>
        <w:t xml:space="preserve">ojewództwa </w:t>
      </w:r>
      <w:r w:rsidR="003801BC">
        <w:rPr>
          <w:rFonts w:cs="Arial"/>
          <w:iCs/>
        </w:rPr>
        <w:t>P</w:t>
      </w:r>
      <w:r w:rsidR="00361C53" w:rsidRPr="00361C53">
        <w:rPr>
          <w:rFonts w:cs="Arial"/>
          <w:iCs/>
        </w:rPr>
        <w:t xml:space="preserve">odkarpackiego, współfinansowanego ze środków UE w ramach programu regionalnego Fundusze Europejskie dla Podkarpacia 2021-2027, </w:t>
      </w:r>
      <w:bookmarkStart w:id="3" w:name="_Hlk123641899"/>
      <w:r w:rsidR="00361C53" w:rsidRPr="00361C53">
        <w:rPr>
          <w:rFonts w:cs="Arial"/>
          <w:iCs/>
        </w:rPr>
        <w:t xml:space="preserve">pn. </w:t>
      </w:r>
      <w:r w:rsidR="00361C53" w:rsidRPr="00361C53">
        <w:rPr>
          <w:rFonts w:cs="Arial"/>
        </w:rPr>
        <w:t>Robotyka z elementami programowania w edukacji dla uczniów szkół podstawowych 2023–2029</w:t>
      </w:r>
      <w:bookmarkEnd w:id="3"/>
      <w:r w:rsidR="006932ED">
        <w:rPr>
          <w:rFonts w:cs="Arial"/>
        </w:rPr>
        <w:t>.</w:t>
      </w:r>
    </w:p>
    <w:p w14:paraId="1FCF3F89" w14:textId="14D234AF" w:rsidR="001A6077" w:rsidRDefault="001A6077" w:rsidP="001B24DC">
      <w:pPr>
        <w:spacing w:line="240" w:lineRule="auto"/>
      </w:pPr>
      <w:r>
        <w:tab/>
        <w:t>Zmiany w Statucie Podkarpackiego Centrum Edukacji Nauczycieli w Rzeszowie wchodzącego w skład Podkarpackiego Zespołu Placówek Wojewódzkich w Rzeszowie mają charakter porządkujący.</w:t>
      </w:r>
    </w:p>
    <w:p w14:paraId="5F3BEB20" w14:textId="18B80464" w:rsidR="001A6077" w:rsidRDefault="001A6077" w:rsidP="001B24DC">
      <w:pPr>
        <w:spacing w:line="240" w:lineRule="auto"/>
      </w:pPr>
    </w:p>
    <w:p w14:paraId="668D3B08" w14:textId="36A36D88" w:rsidR="001A6077" w:rsidRPr="00361C53" w:rsidRDefault="001A6077" w:rsidP="001B24DC">
      <w:pPr>
        <w:spacing w:line="240" w:lineRule="auto"/>
      </w:pPr>
      <w:r>
        <w:tab/>
        <w:t>Biorąc pod uwagę powyższe podję</w:t>
      </w:r>
      <w:r w:rsidR="00AF7060">
        <w:t>cie uchwały znajduje uzasadnienie.</w:t>
      </w:r>
    </w:p>
    <w:p w14:paraId="1804AD82" w14:textId="77777777" w:rsidR="003727A2" w:rsidRDefault="003727A2" w:rsidP="001B24DC">
      <w:pPr>
        <w:pStyle w:val="Akapitzlist"/>
        <w:spacing w:line="240" w:lineRule="auto"/>
        <w:ind w:left="0" w:firstLine="348"/>
      </w:pPr>
    </w:p>
    <w:sectPr w:rsidR="003727A2" w:rsidSect="00EE7B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A46398" w14:textId="77777777" w:rsidR="00E700D6" w:rsidRDefault="00E700D6" w:rsidP="0096212B">
      <w:pPr>
        <w:spacing w:line="240" w:lineRule="auto"/>
      </w:pPr>
      <w:r>
        <w:separator/>
      </w:r>
    </w:p>
  </w:endnote>
  <w:endnote w:type="continuationSeparator" w:id="0">
    <w:p w14:paraId="28F84A28" w14:textId="77777777" w:rsidR="00E700D6" w:rsidRDefault="00E700D6" w:rsidP="009621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0B5825" w14:textId="77777777" w:rsidR="00E700D6" w:rsidRDefault="00E700D6" w:rsidP="0096212B">
      <w:pPr>
        <w:spacing w:line="240" w:lineRule="auto"/>
      </w:pPr>
      <w:r>
        <w:separator/>
      </w:r>
    </w:p>
  </w:footnote>
  <w:footnote w:type="continuationSeparator" w:id="0">
    <w:p w14:paraId="6C50E888" w14:textId="77777777" w:rsidR="00E700D6" w:rsidRDefault="00E700D6" w:rsidP="009621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9C6AF694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z w:val="24"/>
        <w:szCs w:val="24"/>
      </w:rPr>
    </w:lvl>
    <w:lvl w:ilvl="1">
      <w:start w:val="1"/>
      <w:numFmt w:val="decimal"/>
      <w:suff w:val="nothing"/>
      <w:lvlText w:val="%2."/>
      <w:lvlJc w:val="left"/>
      <w:rPr>
        <w:rFonts w:cs="Times New Roman"/>
      </w:rPr>
    </w:lvl>
    <w:lvl w:ilvl="2">
      <w:start w:val="1"/>
      <w:numFmt w:val="decimal"/>
      <w:suff w:val="nothing"/>
      <w:lvlText w:val="%3."/>
      <w:lvlJc w:val="left"/>
      <w:rPr>
        <w:rFonts w:cs="Times New Roman"/>
      </w:rPr>
    </w:lvl>
    <w:lvl w:ilvl="3">
      <w:start w:val="1"/>
      <w:numFmt w:val="decimal"/>
      <w:suff w:val="nothing"/>
      <w:lvlText w:val="%4."/>
      <w:lvlJc w:val="left"/>
      <w:rPr>
        <w:rFonts w:cs="Times New Roman"/>
      </w:rPr>
    </w:lvl>
    <w:lvl w:ilvl="4">
      <w:start w:val="1"/>
      <w:numFmt w:val="decimal"/>
      <w:suff w:val="nothing"/>
      <w:lvlText w:val="%5."/>
      <w:lvlJc w:val="left"/>
      <w:rPr>
        <w:rFonts w:cs="Times New Roman"/>
      </w:rPr>
    </w:lvl>
    <w:lvl w:ilvl="5">
      <w:start w:val="1"/>
      <w:numFmt w:val="decimal"/>
      <w:suff w:val="nothing"/>
      <w:lvlText w:val="%6."/>
      <w:lvlJc w:val="left"/>
      <w:rPr>
        <w:rFonts w:cs="Times New Roman"/>
      </w:rPr>
    </w:lvl>
    <w:lvl w:ilvl="6">
      <w:start w:val="1"/>
      <w:numFmt w:val="decimal"/>
      <w:suff w:val="nothing"/>
      <w:lvlText w:val="%7."/>
      <w:lvlJc w:val="left"/>
      <w:rPr>
        <w:rFonts w:cs="Times New Roman"/>
      </w:rPr>
    </w:lvl>
    <w:lvl w:ilvl="7">
      <w:start w:val="1"/>
      <w:numFmt w:val="decimal"/>
      <w:suff w:val="nothing"/>
      <w:lvlText w:val="%8."/>
      <w:lvlJc w:val="left"/>
      <w:rPr>
        <w:rFonts w:cs="Times New Roman"/>
      </w:rPr>
    </w:lvl>
    <w:lvl w:ilvl="8">
      <w:start w:val="1"/>
      <w:numFmt w:val="decimal"/>
      <w:suff w:val="nothing"/>
      <w:lvlText w:val="%9."/>
      <w:lvlJc w:val="left"/>
      <w:rPr>
        <w:rFonts w:cs="Times New Roman"/>
      </w:rPr>
    </w:lvl>
  </w:abstractNum>
  <w:abstractNum w:abstractNumId="1" w15:restartNumberingAfterBreak="0">
    <w:nsid w:val="11DE3231"/>
    <w:multiLevelType w:val="hybridMultilevel"/>
    <w:tmpl w:val="FC2A8F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F6344"/>
    <w:multiLevelType w:val="hybridMultilevel"/>
    <w:tmpl w:val="CED67C10"/>
    <w:lvl w:ilvl="0" w:tplc="EF1485AC">
      <w:start w:val="1"/>
      <w:numFmt w:val="decimal"/>
      <w:lvlText w:val="%1)"/>
      <w:lvlJc w:val="right"/>
      <w:pPr>
        <w:ind w:left="720" w:hanging="3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4"/>
        <w:szCs w:val="20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63BEF"/>
    <w:multiLevelType w:val="hybridMultilevel"/>
    <w:tmpl w:val="4CDA9B66"/>
    <w:lvl w:ilvl="0" w:tplc="9D8A32E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D611BE7"/>
    <w:multiLevelType w:val="hybridMultilevel"/>
    <w:tmpl w:val="E556D95C"/>
    <w:lvl w:ilvl="0" w:tplc="B6CC355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0D01B22"/>
    <w:multiLevelType w:val="hybridMultilevel"/>
    <w:tmpl w:val="D19A808E"/>
    <w:lvl w:ilvl="0" w:tplc="85EE5EE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14E67A7"/>
    <w:multiLevelType w:val="hybridMultilevel"/>
    <w:tmpl w:val="9A6457B8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84E66"/>
    <w:multiLevelType w:val="hybridMultilevel"/>
    <w:tmpl w:val="95A0BB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55303B"/>
    <w:multiLevelType w:val="hybridMultilevel"/>
    <w:tmpl w:val="A0928E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7A7A83"/>
    <w:multiLevelType w:val="hybridMultilevel"/>
    <w:tmpl w:val="744C1C12"/>
    <w:lvl w:ilvl="0" w:tplc="0415000F">
      <w:start w:val="1"/>
      <w:numFmt w:val="decimal"/>
      <w:lvlText w:val="%1."/>
      <w:lvlJc w:val="left"/>
      <w:pPr>
        <w:ind w:left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EEA59E">
      <w:start w:val="1"/>
      <w:numFmt w:val="decimal"/>
      <w:lvlText w:val="%2)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EE6B64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D811C4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D0F0C4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101EF6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B67AB6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3414D4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9AB6B2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2"/>
  </w:num>
  <w:num w:numId="9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C9E"/>
    <w:rsid w:val="00000BF2"/>
    <w:rsid w:val="00002AEB"/>
    <w:rsid w:val="00002C06"/>
    <w:rsid w:val="000043F0"/>
    <w:rsid w:val="00004F82"/>
    <w:rsid w:val="00005114"/>
    <w:rsid w:val="0000799F"/>
    <w:rsid w:val="00007FDF"/>
    <w:rsid w:val="000100EA"/>
    <w:rsid w:val="00010CAF"/>
    <w:rsid w:val="00012CE4"/>
    <w:rsid w:val="000134E3"/>
    <w:rsid w:val="000149FB"/>
    <w:rsid w:val="000168C4"/>
    <w:rsid w:val="0001727F"/>
    <w:rsid w:val="00017B11"/>
    <w:rsid w:val="00017FD0"/>
    <w:rsid w:val="00022493"/>
    <w:rsid w:val="0002492A"/>
    <w:rsid w:val="00024E4F"/>
    <w:rsid w:val="00027535"/>
    <w:rsid w:val="00031380"/>
    <w:rsid w:val="0003259B"/>
    <w:rsid w:val="0003501D"/>
    <w:rsid w:val="000351EF"/>
    <w:rsid w:val="00035A2C"/>
    <w:rsid w:val="00050F94"/>
    <w:rsid w:val="00055295"/>
    <w:rsid w:val="000610A6"/>
    <w:rsid w:val="00061DF4"/>
    <w:rsid w:val="00062289"/>
    <w:rsid w:val="00062331"/>
    <w:rsid w:val="000650F7"/>
    <w:rsid w:val="00071CF0"/>
    <w:rsid w:val="000724DC"/>
    <w:rsid w:val="00073B43"/>
    <w:rsid w:val="00075650"/>
    <w:rsid w:val="0008136B"/>
    <w:rsid w:val="0008191E"/>
    <w:rsid w:val="00081DDA"/>
    <w:rsid w:val="00090EC6"/>
    <w:rsid w:val="00091E7E"/>
    <w:rsid w:val="000931B1"/>
    <w:rsid w:val="000935BA"/>
    <w:rsid w:val="000935BC"/>
    <w:rsid w:val="00095AC4"/>
    <w:rsid w:val="00097237"/>
    <w:rsid w:val="00097E33"/>
    <w:rsid w:val="000A336F"/>
    <w:rsid w:val="000A4F1F"/>
    <w:rsid w:val="000A55AD"/>
    <w:rsid w:val="000A55B4"/>
    <w:rsid w:val="000A5E9C"/>
    <w:rsid w:val="000A6758"/>
    <w:rsid w:val="000A6A46"/>
    <w:rsid w:val="000B2399"/>
    <w:rsid w:val="000B48C1"/>
    <w:rsid w:val="000C32A7"/>
    <w:rsid w:val="000C3FA5"/>
    <w:rsid w:val="000C44AA"/>
    <w:rsid w:val="000C6C01"/>
    <w:rsid w:val="000D04EF"/>
    <w:rsid w:val="000D0FF3"/>
    <w:rsid w:val="000D209B"/>
    <w:rsid w:val="000D2622"/>
    <w:rsid w:val="000D2786"/>
    <w:rsid w:val="000D53D8"/>
    <w:rsid w:val="000D7E2E"/>
    <w:rsid w:val="000E3E56"/>
    <w:rsid w:val="000E49A6"/>
    <w:rsid w:val="000E658B"/>
    <w:rsid w:val="000E67DB"/>
    <w:rsid w:val="000F1D9C"/>
    <w:rsid w:val="000F658B"/>
    <w:rsid w:val="00100599"/>
    <w:rsid w:val="00100CF0"/>
    <w:rsid w:val="001105C8"/>
    <w:rsid w:val="00111A29"/>
    <w:rsid w:val="00113943"/>
    <w:rsid w:val="00113DD9"/>
    <w:rsid w:val="0012161E"/>
    <w:rsid w:val="00121E50"/>
    <w:rsid w:val="001221A2"/>
    <w:rsid w:val="00123615"/>
    <w:rsid w:val="001250A5"/>
    <w:rsid w:val="001261A1"/>
    <w:rsid w:val="00126DB7"/>
    <w:rsid w:val="00130364"/>
    <w:rsid w:val="00130E66"/>
    <w:rsid w:val="001315E0"/>
    <w:rsid w:val="001326A0"/>
    <w:rsid w:val="00133E93"/>
    <w:rsid w:val="001405B9"/>
    <w:rsid w:val="00141813"/>
    <w:rsid w:val="00142E94"/>
    <w:rsid w:val="00143C83"/>
    <w:rsid w:val="00143D0E"/>
    <w:rsid w:val="00143E1D"/>
    <w:rsid w:val="00145FC0"/>
    <w:rsid w:val="001525DD"/>
    <w:rsid w:val="00161A1F"/>
    <w:rsid w:val="00163245"/>
    <w:rsid w:val="00166267"/>
    <w:rsid w:val="00166805"/>
    <w:rsid w:val="001676CE"/>
    <w:rsid w:val="0017126D"/>
    <w:rsid w:val="00172C0D"/>
    <w:rsid w:val="00173A9E"/>
    <w:rsid w:val="00174011"/>
    <w:rsid w:val="00176794"/>
    <w:rsid w:val="00182DD6"/>
    <w:rsid w:val="00184A5F"/>
    <w:rsid w:val="00184C71"/>
    <w:rsid w:val="001859FA"/>
    <w:rsid w:val="0018643D"/>
    <w:rsid w:val="00186859"/>
    <w:rsid w:val="00190044"/>
    <w:rsid w:val="00191323"/>
    <w:rsid w:val="00191DF8"/>
    <w:rsid w:val="00192BBF"/>
    <w:rsid w:val="00193B92"/>
    <w:rsid w:val="00194288"/>
    <w:rsid w:val="001947C9"/>
    <w:rsid w:val="001A28A4"/>
    <w:rsid w:val="001A3818"/>
    <w:rsid w:val="001A6077"/>
    <w:rsid w:val="001A6712"/>
    <w:rsid w:val="001B1C4E"/>
    <w:rsid w:val="001B24DC"/>
    <w:rsid w:val="001B2700"/>
    <w:rsid w:val="001B4423"/>
    <w:rsid w:val="001B5E2A"/>
    <w:rsid w:val="001B7C56"/>
    <w:rsid w:val="001D058A"/>
    <w:rsid w:val="001D3F3C"/>
    <w:rsid w:val="001D4379"/>
    <w:rsid w:val="001E095E"/>
    <w:rsid w:val="001E438C"/>
    <w:rsid w:val="001F2526"/>
    <w:rsid w:val="001F2BA0"/>
    <w:rsid w:val="001F42A2"/>
    <w:rsid w:val="001F62DA"/>
    <w:rsid w:val="002027A3"/>
    <w:rsid w:val="00203711"/>
    <w:rsid w:val="00204FAE"/>
    <w:rsid w:val="0020636B"/>
    <w:rsid w:val="00210EA1"/>
    <w:rsid w:val="00213F14"/>
    <w:rsid w:val="002218B5"/>
    <w:rsid w:val="00224773"/>
    <w:rsid w:val="00226A84"/>
    <w:rsid w:val="002307F7"/>
    <w:rsid w:val="0023096C"/>
    <w:rsid w:val="00230C4B"/>
    <w:rsid w:val="00231FFF"/>
    <w:rsid w:val="0023210E"/>
    <w:rsid w:val="002332CA"/>
    <w:rsid w:val="002375CD"/>
    <w:rsid w:val="00240AAD"/>
    <w:rsid w:val="0024300F"/>
    <w:rsid w:val="002442CC"/>
    <w:rsid w:val="00244733"/>
    <w:rsid w:val="002457CB"/>
    <w:rsid w:val="00245CC1"/>
    <w:rsid w:val="00246D5A"/>
    <w:rsid w:val="00247C9F"/>
    <w:rsid w:val="00250FBF"/>
    <w:rsid w:val="00251420"/>
    <w:rsid w:val="00251CAA"/>
    <w:rsid w:val="00252802"/>
    <w:rsid w:val="00252F1A"/>
    <w:rsid w:val="002538D4"/>
    <w:rsid w:val="00253DC1"/>
    <w:rsid w:val="002570B9"/>
    <w:rsid w:val="0026024B"/>
    <w:rsid w:val="00262A6A"/>
    <w:rsid w:val="0026416B"/>
    <w:rsid w:val="00264900"/>
    <w:rsid w:val="00265329"/>
    <w:rsid w:val="002659ED"/>
    <w:rsid w:val="00270267"/>
    <w:rsid w:val="00270331"/>
    <w:rsid w:val="00270703"/>
    <w:rsid w:val="00277F14"/>
    <w:rsid w:val="00280297"/>
    <w:rsid w:val="00284367"/>
    <w:rsid w:val="002912C4"/>
    <w:rsid w:val="0029159B"/>
    <w:rsid w:val="002949C8"/>
    <w:rsid w:val="00296A5E"/>
    <w:rsid w:val="00297496"/>
    <w:rsid w:val="002A1002"/>
    <w:rsid w:val="002A21F4"/>
    <w:rsid w:val="002A49AA"/>
    <w:rsid w:val="002A5003"/>
    <w:rsid w:val="002A5F36"/>
    <w:rsid w:val="002A729D"/>
    <w:rsid w:val="002A72AD"/>
    <w:rsid w:val="002A7DFE"/>
    <w:rsid w:val="002B0075"/>
    <w:rsid w:val="002B106E"/>
    <w:rsid w:val="002B152A"/>
    <w:rsid w:val="002B261C"/>
    <w:rsid w:val="002B264D"/>
    <w:rsid w:val="002B3809"/>
    <w:rsid w:val="002B43C1"/>
    <w:rsid w:val="002B4813"/>
    <w:rsid w:val="002B4E2D"/>
    <w:rsid w:val="002B7AD3"/>
    <w:rsid w:val="002C1F65"/>
    <w:rsid w:val="002C22BD"/>
    <w:rsid w:val="002C3A65"/>
    <w:rsid w:val="002C3BFF"/>
    <w:rsid w:val="002C4057"/>
    <w:rsid w:val="002C4C7D"/>
    <w:rsid w:val="002C5E9E"/>
    <w:rsid w:val="002C787A"/>
    <w:rsid w:val="002D08DD"/>
    <w:rsid w:val="002D41D1"/>
    <w:rsid w:val="002D443B"/>
    <w:rsid w:val="002D4942"/>
    <w:rsid w:val="002D6441"/>
    <w:rsid w:val="002E3583"/>
    <w:rsid w:val="002E3EF8"/>
    <w:rsid w:val="002E451C"/>
    <w:rsid w:val="002E4B2A"/>
    <w:rsid w:val="002F0DA2"/>
    <w:rsid w:val="002F2EF8"/>
    <w:rsid w:val="002F617F"/>
    <w:rsid w:val="002F688B"/>
    <w:rsid w:val="0030262D"/>
    <w:rsid w:val="0030545A"/>
    <w:rsid w:val="003078DB"/>
    <w:rsid w:val="003119EB"/>
    <w:rsid w:val="00312D34"/>
    <w:rsid w:val="003154E9"/>
    <w:rsid w:val="00320433"/>
    <w:rsid w:val="00322792"/>
    <w:rsid w:val="00322F3D"/>
    <w:rsid w:val="00323AF2"/>
    <w:rsid w:val="00324DA5"/>
    <w:rsid w:val="00327FE5"/>
    <w:rsid w:val="003316F6"/>
    <w:rsid w:val="00332C9E"/>
    <w:rsid w:val="00332E2A"/>
    <w:rsid w:val="00333396"/>
    <w:rsid w:val="003405C3"/>
    <w:rsid w:val="0034649F"/>
    <w:rsid w:val="00351C6D"/>
    <w:rsid w:val="00360022"/>
    <w:rsid w:val="00360210"/>
    <w:rsid w:val="00361C53"/>
    <w:rsid w:val="00364348"/>
    <w:rsid w:val="003653E4"/>
    <w:rsid w:val="00365EA0"/>
    <w:rsid w:val="003675A7"/>
    <w:rsid w:val="003703F8"/>
    <w:rsid w:val="003710BA"/>
    <w:rsid w:val="003727A2"/>
    <w:rsid w:val="00375E88"/>
    <w:rsid w:val="003801BC"/>
    <w:rsid w:val="0038090D"/>
    <w:rsid w:val="003829A2"/>
    <w:rsid w:val="00383AAA"/>
    <w:rsid w:val="00383D8D"/>
    <w:rsid w:val="00385397"/>
    <w:rsid w:val="00386DEC"/>
    <w:rsid w:val="00387F76"/>
    <w:rsid w:val="00391F87"/>
    <w:rsid w:val="00392822"/>
    <w:rsid w:val="00392A91"/>
    <w:rsid w:val="00393DD2"/>
    <w:rsid w:val="00395497"/>
    <w:rsid w:val="00396BA9"/>
    <w:rsid w:val="003A0A40"/>
    <w:rsid w:val="003A3122"/>
    <w:rsid w:val="003A6C33"/>
    <w:rsid w:val="003B04DA"/>
    <w:rsid w:val="003B6DD6"/>
    <w:rsid w:val="003B7C46"/>
    <w:rsid w:val="003C0275"/>
    <w:rsid w:val="003C03B8"/>
    <w:rsid w:val="003C197E"/>
    <w:rsid w:val="003C1AE0"/>
    <w:rsid w:val="003C2425"/>
    <w:rsid w:val="003C65A4"/>
    <w:rsid w:val="003C6657"/>
    <w:rsid w:val="003C6770"/>
    <w:rsid w:val="003C681E"/>
    <w:rsid w:val="003D1262"/>
    <w:rsid w:val="003D1852"/>
    <w:rsid w:val="003D2B66"/>
    <w:rsid w:val="003D35F4"/>
    <w:rsid w:val="003E1348"/>
    <w:rsid w:val="003E232D"/>
    <w:rsid w:val="003E548E"/>
    <w:rsid w:val="003E5D05"/>
    <w:rsid w:val="003E65FF"/>
    <w:rsid w:val="003E68F5"/>
    <w:rsid w:val="003E6C32"/>
    <w:rsid w:val="003F0CF6"/>
    <w:rsid w:val="003F0F83"/>
    <w:rsid w:val="003F36F2"/>
    <w:rsid w:val="003F54DA"/>
    <w:rsid w:val="003F6D5A"/>
    <w:rsid w:val="003F6ED9"/>
    <w:rsid w:val="004072F7"/>
    <w:rsid w:val="00411498"/>
    <w:rsid w:val="00413821"/>
    <w:rsid w:val="00414CBF"/>
    <w:rsid w:val="00415973"/>
    <w:rsid w:val="00416B0A"/>
    <w:rsid w:val="00416D2B"/>
    <w:rsid w:val="00416D36"/>
    <w:rsid w:val="004213EB"/>
    <w:rsid w:val="004226B1"/>
    <w:rsid w:val="00426DFB"/>
    <w:rsid w:val="00430A82"/>
    <w:rsid w:val="004312C5"/>
    <w:rsid w:val="00431656"/>
    <w:rsid w:val="00432A58"/>
    <w:rsid w:val="00434D63"/>
    <w:rsid w:val="00435356"/>
    <w:rsid w:val="00437BF7"/>
    <w:rsid w:val="0044028D"/>
    <w:rsid w:val="0044151E"/>
    <w:rsid w:val="00441CFB"/>
    <w:rsid w:val="00442A92"/>
    <w:rsid w:val="00446040"/>
    <w:rsid w:val="0045171D"/>
    <w:rsid w:val="0045269B"/>
    <w:rsid w:val="004544C9"/>
    <w:rsid w:val="00455BDF"/>
    <w:rsid w:val="00460B6C"/>
    <w:rsid w:val="004634E5"/>
    <w:rsid w:val="00464F58"/>
    <w:rsid w:val="004650DE"/>
    <w:rsid w:val="00471CB2"/>
    <w:rsid w:val="0047216D"/>
    <w:rsid w:val="00472893"/>
    <w:rsid w:val="00472D1B"/>
    <w:rsid w:val="00473781"/>
    <w:rsid w:val="00474A79"/>
    <w:rsid w:val="004750B4"/>
    <w:rsid w:val="00480FE0"/>
    <w:rsid w:val="00484634"/>
    <w:rsid w:val="004933F8"/>
    <w:rsid w:val="0049438C"/>
    <w:rsid w:val="00495F0B"/>
    <w:rsid w:val="0049602B"/>
    <w:rsid w:val="00496D5A"/>
    <w:rsid w:val="004A1049"/>
    <w:rsid w:val="004A1141"/>
    <w:rsid w:val="004A2228"/>
    <w:rsid w:val="004A58E3"/>
    <w:rsid w:val="004A6553"/>
    <w:rsid w:val="004A69BB"/>
    <w:rsid w:val="004B058D"/>
    <w:rsid w:val="004B4D27"/>
    <w:rsid w:val="004B4EA7"/>
    <w:rsid w:val="004B6143"/>
    <w:rsid w:val="004B768A"/>
    <w:rsid w:val="004C1B77"/>
    <w:rsid w:val="004C24E6"/>
    <w:rsid w:val="004C560A"/>
    <w:rsid w:val="004D40E3"/>
    <w:rsid w:val="004D5F59"/>
    <w:rsid w:val="004D6F23"/>
    <w:rsid w:val="004E3592"/>
    <w:rsid w:val="004E35A6"/>
    <w:rsid w:val="004E5F2B"/>
    <w:rsid w:val="004F0F28"/>
    <w:rsid w:val="004F153C"/>
    <w:rsid w:val="004F6DEA"/>
    <w:rsid w:val="004F71E3"/>
    <w:rsid w:val="004F7964"/>
    <w:rsid w:val="00500C1D"/>
    <w:rsid w:val="00502228"/>
    <w:rsid w:val="0050602A"/>
    <w:rsid w:val="0050719F"/>
    <w:rsid w:val="00514718"/>
    <w:rsid w:val="005149FC"/>
    <w:rsid w:val="005166A8"/>
    <w:rsid w:val="0052470B"/>
    <w:rsid w:val="00525BDE"/>
    <w:rsid w:val="00525F23"/>
    <w:rsid w:val="00527518"/>
    <w:rsid w:val="005308D1"/>
    <w:rsid w:val="00530F9E"/>
    <w:rsid w:val="0053207C"/>
    <w:rsid w:val="005326D1"/>
    <w:rsid w:val="00533087"/>
    <w:rsid w:val="005353A1"/>
    <w:rsid w:val="005364D5"/>
    <w:rsid w:val="00537022"/>
    <w:rsid w:val="005374B4"/>
    <w:rsid w:val="005410DA"/>
    <w:rsid w:val="005412C8"/>
    <w:rsid w:val="00543367"/>
    <w:rsid w:val="0054480B"/>
    <w:rsid w:val="00545FCE"/>
    <w:rsid w:val="005461E4"/>
    <w:rsid w:val="00547964"/>
    <w:rsid w:val="00551774"/>
    <w:rsid w:val="00552088"/>
    <w:rsid w:val="00552611"/>
    <w:rsid w:val="0055345E"/>
    <w:rsid w:val="005548C2"/>
    <w:rsid w:val="00556532"/>
    <w:rsid w:val="00556D1F"/>
    <w:rsid w:val="00557B70"/>
    <w:rsid w:val="00560C41"/>
    <w:rsid w:val="0056287D"/>
    <w:rsid w:val="0056288A"/>
    <w:rsid w:val="0056326C"/>
    <w:rsid w:val="00563C92"/>
    <w:rsid w:val="00563E42"/>
    <w:rsid w:val="00564327"/>
    <w:rsid w:val="005645C6"/>
    <w:rsid w:val="0056515B"/>
    <w:rsid w:val="005714DE"/>
    <w:rsid w:val="005717E7"/>
    <w:rsid w:val="005720DF"/>
    <w:rsid w:val="00572B21"/>
    <w:rsid w:val="00575735"/>
    <w:rsid w:val="00582E27"/>
    <w:rsid w:val="00586680"/>
    <w:rsid w:val="005870E2"/>
    <w:rsid w:val="005877DE"/>
    <w:rsid w:val="005938CF"/>
    <w:rsid w:val="0059496D"/>
    <w:rsid w:val="00596210"/>
    <w:rsid w:val="00596D85"/>
    <w:rsid w:val="005979F0"/>
    <w:rsid w:val="005A19D8"/>
    <w:rsid w:val="005A2CDB"/>
    <w:rsid w:val="005A2EF1"/>
    <w:rsid w:val="005A49F1"/>
    <w:rsid w:val="005A4EEF"/>
    <w:rsid w:val="005B1BCB"/>
    <w:rsid w:val="005B5D45"/>
    <w:rsid w:val="005C0C66"/>
    <w:rsid w:val="005C7FD7"/>
    <w:rsid w:val="005D128A"/>
    <w:rsid w:val="005D3840"/>
    <w:rsid w:val="005D61D1"/>
    <w:rsid w:val="005D768F"/>
    <w:rsid w:val="005E168E"/>
    <w:rsid w:val="005E225D"/>
    <w:rsid w:val="005E3C82"/>
    <w:rsid w:val="005E56C2"/>
    <w:rsid w:val="005E6208"/>
    <w:rsid w:val="005E6B57"/>
    <w:rsid w:val="005F01A6"/>
    <w:rsid w:val="005F08CC"/>
    <w:rsid w:val="005F6023"/>
    <w:rsid w:val="005F75F8"/>
    <w:rsid w:val="00601ADF"/>
    <w:rsid w:val="00603DCA"/>
    <w:rsid w:val="0060487C"/>
    <w:rsid w:val="00604DC8"/>
    <w:rsid w:val="00606A0B"/>
    <w:rsid w:val="00607B3F"/>
    <w:rsid w:val="00610721"/>
    <w:rsid w:val="00612511"/>
    <w:rsid w:val="00616213"/>
    <w:rsid w:val="00616507"/>
    <w:rsid w:val="00617051"/>
    <w:rsid w:val="00622578"/>
    <w:rsid w:val="00623E25"/>
    <w:rsid w:val="006240A0"/>
    <w:rsid w:val="00630463"/>
    <w:rsid w:val="006309F5"/>
    <w:rsid w:val="00630D90"/>
    <w:rsid w:val="00632350"/>
    <w:rsid w:val="00632B39"/>
    <w:rsid w:val="00633C17"/>
    <w:rsid w:val="006342B5"/>
    <w:rsid w:val="00634365"/>
    <w:rsid w:val="00637E5D"/>
    <w:rsid w:val="00640636"/>
    <w:rsid w:val="006415FD"/>
    <w:rsid w:val="00641870"/>
    <w:rsid w:val="006429F0"/>
    <w:rsid w:val="0064391A"/>
    <w:rsid w:val="0064393A"/>
    <w:rsid w:val="00643993"/>
    <w:rsid w:val="006439E3"/>
    <w:rsid w:val="00643A91"/>
    <w:rsid w:val="00647BA9"/>
    <w:rsid w:val="00647C5A"/>
    <w:rsid w:val="00651208"/>
    <w:rsid w:val="00651325"/>
    <w:rsid w:val="0065510A"/>
    <w:rsid w:val="00660137"/>
    <w:rsid w:val="0066054C"/>
    <w:rsid w:val="00660A47"/>
    <w:rsid w:val="00661EFB"/>
    <w:rsid w:val="006627DA"/>
    <w:rsid w:val="006627E4"/>
    <w:rsid w:val="0066304F"/>
    <w:rsid w:val="006646E8"/>
    <w:rsid w:val="00665615"/>
    <w:rsid w:val="006714E5"/>
    <w:rsid w:val="00672EB6"/>
    <w:rsid w:val="00673829"/>
    <w:rsid w:val="006764AF"/>
    <w:rsid w:val="00682E62"/>
    <w:rsid w:val="006838F8"/>
    <w:rsid w:val="00683F04"/>
    <w:rsid w:val="0068467D"/>
    <w:rsid w:val="00685778"/>
    <w:rsid w:val="00685883"/>
    <w:rsid w:val="00687AB6"/>
    <w:rsid w:val="00691D86"/>
    <w:rsid w:val="006932ED"/>
    <w:rsid w:val="0069702C"/>
    <w:rsid w:val="006977FC"/>
    <w:rsid w:val="006A0A59"/>
    <w:rsid w:val="006A2158"/>
    <w:rsid w:val="006A24D1"/>
    <w:rsid w:val="006A24ED"/>
    <w:rsid w:val="006A488B"/>
    <w:rsid w:val="006A56B0"/>
    <w:rsid w:val="006B4C7D"/>
    <w:rsid w:val="006B5E67"/>
    <w:rsid w:val="006C0E69"/>
    <w:rsid w:val="006C11C3"/>
    <w:rsid w:val="006C30D4"/>
    <w:rsid w:val="006C3213"/>
    <w:rsid w:val="006C333C"/>
    <w:rsid w:val="006C3D95"/>
    <w:rsid w:val="006C7CE2"/>
    <w:rsid w:val="006C7FF8"/>
    <w:rsid w:val="006D0CCE"/>
    <w:rsid w:val="006D2E7E"/>
    <w:rsid w:val="006D4C1A"/>
    <w:rsid w:val="006D69C5"/>
    <w:rsid w:val="006D6E34"/>
    <w:rsid w:val="006D6F59"/>
    <w:rsid w:val="006E075F"/>
    <w:rsid w:val="006E0D2F"/>
    <w:rsid w:val="006E201E"/>
    <w:rsid w:val="006E375D"/>
    <w:rsid w:val="006E4794"/>
    <w:rsid w:val="006E47FB"/>
    <w:rsid w:val="006E6D30"/>
    <w:rsid w:val="006F3476"/>
    <w:rsid w:val="006F511F"/>
    <w:rsid w:val="006F571F"/>
    <w:rsid w:val="006F7F86"/>
    <w:rsid w:val="007000E7"/>
    <w:rsid w:val="007004F0"/>
    <w:rsid w:val="00701C94"/>
    <w:rsid w:val="0070255A"/>
    <w:rsid w:val="007042C6"/>
    <w:rsid w:val="0070533D"/>
    <w:rsid w:val="00705A71"/>
    <w:rsid w:val="00707838"/>
    <w:rsid w:val="00712FE1"/>
    <w:rsid w:val="00713BBA"/>
    <w:rsid w:val="0071444C"/>
    <w:rsid w:val="00714560"/>
    <w:rsid w:val="007151B5"/>
    <w:rsid w:val="0072118C"/>
    <w:rsid w:val="0072350A"/>
    <w:rsid w:val="00724A32"/>
    <w:rsid w:val="00725157"/>
    <w:rsid w:val="00725AD8"/>
    <w:rsid w:val="00725E73"/>
    <w:rsid w:val="00727539"/>
    <w:rsid w:val="0073073F"/>
    <w:rsid w:val="00737E67"/>
    <w:rsid w:val="007413B1"/>
    <w:rsid w:val="007428DE"/>
    <w:rsid w:val="0074440B"/>
    <w:rsid w:val="007451C0"/>
    <w:rsid w:val="00746170"/>
    <w:rsid w:val="007508A3"/>
    <w:rsid w:val="00751E7F"/>
    <w:rsid w:val="00751F8B"/>
    <w:rsid w:val="0075421E"/>
    <w:rsid w:val="0076095E"/>
    <w:rsid w:val="007609E2"/>
    <w:rsid w:val="0076627F"/>
    <w:rsid w:val="007671E5"/>
    <w:rsid w:val="00772647"/>
    <w:rsid w:val="00773A42"/>
    <w:rsid w:val="00774D8D"/>
    <w:rsid w:val="007762D8"/>
    <w:rsid w:val="0077657F"/>
    <w:rsid w:val="007843DD"/>
    <w:rsid w:val="0078524A"/>
    <w:rsid w:val="00785495"/>
    <w:rsid w:val="00785976"/>
    <w:rsid w:val="00785D66"/>
    <w:rsid w:val="00787EA1"/>
    <w:rsid w:val="0079289A"/>
    <w:rsid w:val="00792ABC"/>
    <w:rsid w:val="007A32CC"/>
    <w:rsid w:val="007A5E48"/>
    <w:rsid w:val="007A5F37"/>
    <w:rsid w:val="007A78D1"/>
    <w:rsid w:val="007B27F7"/>
    <w:rsid w:val="007B4458"/>
    <w:rsid w:val="007B578F"/>
    <w:rsid w:val="007C019A"/>
    <w:rsid w:val="007C059F"/>
    <w:rsid w:val="007C763B"/>
    <w:rsid w:val="007D0545"/>
    <w:rsid w:val="007D07F8"/>
    <w:rsid w:val="007D5C32"/>
    <w:rsid w:val="007D64C0"/>
    <w:rsid w:val="007E1CBA"/>
    <w:rsid w:val="007E4FBE"/>
    <w:rsid w:val="007F05BE"/>
    <w:rsid w:val="007F1C64"/>
    <w:rsid w:val="00801B59"/>
    <w:rsid w:val="00801BF4"/>
    <w:rsid w:val="00802601"/>
    <w:rsid w:val="00805136"/>
    <w:rsid w:val="008056B7"/>
    <w:rsid w:val="00805ED9"/>
    <w:rsid w:val="00806427"/>
    <w:rsid w:val="008125C2"/>
    <w:rsid w:val="008143CB"/>
    <w:rsid w:val="00814C14"/>
    <w:rsid w:val="00816C55"/>
    <w:rsid w:val="00816E0A"/>
    <w:rsid w:val="00833222"/>
    <w:rsid w:val="00837823"/>
    <w:rsid w:val="00837E0D"/>
    <w:rsid w:val="00846DDE"/>
    <w:rsid w:val="00847BC7"/>
    <w:rsid w:val="0085210D"/>
    <w:rsid w:val="00852332"/>
    <w:rsid w:val="00852B92"/>
    <w:rsid w:val="00853748"/>
    <w:rsid w:val="00855F56"/>
    <w:rsid w:val="00855FCA"/>
    <w:rsid w:val="00856480"/>
    <w:rsid w:val="008620C2"/>
    <w:rsid w:val="00862B79"/>
    <w:rsid w:val="00863D5E"/>
    <w:rsid w:val="00864690"/>
    <w:rsid w:val="00865573"/>
    <w:rsid w:val="00865763"/>
    <w:rsid w:val="00872281"/>
    <w:rsid w:val="008746B0"/>
    <w:rsid w:val="0087535B"/>
    <w:rsid w:val="00877DCC"/>
    <w:rsid w:val="00880ACD"/>
    <w:rsid w:val="008815B5"/>
    <w:rsid w:val="00881871"/>
    <w:rsid w:val="00886B93"/>
    <w:rsid w:val="0088775B"/>
    <w:rsid w:val="00891F03"/>
    <w:rsid w:val="0089339A"/>
    <w:rsid w:val="0089341E"/>
    <w:rsid w:val="00894E99"/>
    <w:rsid w:val="00897B7B"/>
    <w:rsid w:val="00897F99"/>
    <w:rsid w:val="008A010E"/>
    <w:rsid w:val="008A33AE"/>
    <w:rsid w:val="008B1028"/>
    <w:rsid w:val="008B3A27"/>
    <w:rsid w:val="008B3CF0"/>
    <w:rsid w:val="008B4A49"/>
    <w:rsid w:val="008B507B"/>
    <w:rsid w:val="008C100D"/>
    <w:rsid w:val="008C2203"/>
    <w:rsid w:val="008C3E8D"/>
    <w:rsid w:val="008C4D25"/>
    <w:rsid w:val="008C6BBA"/>
    <w:rsid w:val="008C792D"/>
    <w:rsid w:val="008D17E1"/>
    <w:rsid w:val="008D1C35"/>
    <w:rsid w:val="008D35ED"/>
    <w:rsid w:val="008D75BD"/>
    <w:rsid w:val="008E0328"/>
    <w:rsid w:val="008E747B"/>
    <w:rsid w:val="008E7AD1"/>
    <w:rsid w:val="008F0C1A"/>
    <w:rsid w:val="008F1488"/>
    <w:rsid w:val="008F2A73"/>
    <w:rsid w:val="008F3045"/>
    <w:rsid w:val="008F343F"/>
    <w:rsid w:val="008F3E49"/>
    <w:rsid w:val="008F50B0"/>
    <w:rsid w:val="008F6ABE"/>
    <w:rsid w:val="008F77A9"/>
    <w:rsid w:val="008F7959"/>
    <w:rsid w:val="0090362A"/>
    <w:rsid w:val="009060EE"/>
    <w:rsid w:val="00906AFC"/>
    <w:rsid w:val="009112B3"/>
    <w:rsid w:val="00911EDA"/>
    <w:rsid w:val="00912319"/>
    <w:rsid w:val="00913474"/>
    <w:rsid w:val="00913BBD"/>
    <w:rsid w:val="00915FCF"/>
    <w:rsid w:val="00922DE4"/>
    <w:rsid w:val="00924528"/>
    <w:rsid w:val="00924C2B"/>
    <w:rsid w:val="0092616A"/>
    <w:rsid w:val="0093012F"/>
    <w:rsid w:val="009303E0"/>
    <w:rsid w:val="00933625"/>
    <w:rsid w:val="009356CF"/>
    <w:rsid w:val="00937296"/>
    <w:rsid w:val="0094050C"/>
    <w:rsid w:val="00944C9E"/>
    <w:rsid w:val="00946B0E"/>
    <w:rsid w:val="00946F24"/>
    <w:rsid w:val="009503B6"/>
    <w:rsid w:val="009505E6"/>
    <w:rsid w:val="0095167E"/>
    <w:rsid w:val="0095187E"/>
    <w:rsid w:val="009519BD"/>
    <w:rsid w:val="009526C7"/>
    <w:rsid w:val="009531CA"/>
    <w:rsid w:val="0095533A"/>
    <w:rsid w:val="0095662D"/>
    <w:rsid w:val="009605B4"/>
    <w:rsid w:val="00960A93"/>
    <w:rsid w:val="00961F6E"/>
    <w:rsid w:val="0096212B"/>
    <w:rsid w:val="009637C9"/>
    <w:rsid w:val="00963BCD"/>
    <w:rsid w:val="00963EF4"/>
    <w:rsid w:val="00970803"/>
    <w:rsid w:val="00971183"/>
    <w:rsid w:val="009730F2"/>
    <w:rsid w:val="00980798"/>
    <w:rsid w:val="009811D8"/>
    <w:rsid w:val="00981810"/>
    <w:rsid w:val="00981BA9"/>
    <w:rsid w:val="00982B98"/>
    <w:rsid w:val="009842D8"/>
    <w:rsid w:val="00984C05"/>
    <w:rsid w:val="0098697A"/>
    <w:rsid w:val="009913A8"/>
    <w:rsid w:val="009A0313"/>
    <w:rsid w:val="009A2B0A"/>
    <w:rsid w:val="009A5CED"/>
    <w:rsid w:val="009A683B"/>
    <w:rsid w:val="009A6AC0"/>
    <w:rsid w:val="009B0AC1"/>
    <w:rsid w:val="009B25AB"/>
    <w:rsid w:val="009B3A09"/>
    <w:rsid w:val="009B664C"/>
    <w:rsid w:val="009C0598"/>
    <w:rsid w:val="009C0F7B"/>
    <w:rsid w:val="009C29FA"/>
    <w:rsid w:val="009D0559"/>
    <w:rsid w:val="009D16C0"/>
    <w:rsid w:val="009D1FBD"/>
    <w:rsid w:val="009D3C6C"/>
    <w:rsid w:val="009D41F6"/>
    <w:rsid w:val="009D4828"/>
    <w:rsid w:val="009D4A0A"/>
    <w:rsid w:val="009D68AF"/>
    <w:rsid w:val="009E148D"/>
    <w:rsid w:val="009E45ED"/>
    <w:rsid w:val="009E629D"/>
    <w:rsid w:val="009F4807"/>
    <w:rsid w:val="00A022F2"/>
    <w:rsid w:val="00A026CC"/>
    <w:rsid w:val="00A03F66"/>
    <w:rsid w:val="00A04B6C"/>
    <w:rsid w:val="00A0521A"/>
    <w:rsid w:val="00A11DD2"/>
    <w:rsid w:val="00A141BD"/>
    <w:rsid w:val="00A14BD2"/>
    <w:rsid w:val="00A14D7F"/>
    <w:rsid w:val="00A162B2"/>
    <w:rsid w:val="00A171C5"/>
    <w:rsid w:val="00A17CEA"/>
    <w:rsid w:val="00A21B94"/>
    <w:rsid w:val="00A23BC2"/>
    <w:rsid w:val="00A24CEB"/>
    <w:rsid w:val="00A26A03"/>
    <w:rsid w:val="00A27677"/>
    <w:rsid w:val="00A323FD"/>
    <w:rsid w:val="00A34CEF"/>
    <w:rsid w:val="00A36658"/>
    <w:rsid w:val="00A372A1"/>
    <w:rsid w:val="00A40655"/>
    <w:rsid w:val="00A437D3"/>
    <w:rsid w:val="00A440CF"/>
    <w:rsid w:val="00A445A8"/>
    <w:rsid w:val="00A502C7"/>
    <w:rsid w:val="00A5144B"/>
    <w:rsid w:val="00A51739"/>
    <w:rsid w:val="00A52DE6"/>
    <w:rsid w:val="00A55229"/>
    <w:rsid w:val="00A55AEC"/>
    <w:rsid w:val="00A602C7"/>
    <w:rsid w:val="00A663EE"/>
    <w:rsid w:val="00A701CB"/>
    <w:rsid w:val="00A7478F"/>
    <w:rsid w:val="00A75664"/>
    <w:rsid w:val="00A75B95"/>
    <w:rsid w:val="00A75C4A"/>
    <w:rsid w:val="00A80AFB"/>
    <w:rsid w:val="00A80B2E"/>
    <w:rsid w:val="00A815D6"/>
    <w:rsid w:val="00A81CA2"/>
    <w:rsid w:val="00A8243D"/>
    <w:rsid w:val="00A829C9"/>
    <w:rsid w:val="00A82CC3"/>
    <w:rsid w:val="00A83D0C"/>
    <w:rsid w:val="00A84D19"/>
    <w:rsid w:val="00A92D83"/>
    <w:rsid w:val="00A9326D"/>
    <w:rsid w:val="00AA20DC"/>
    <w:rsid w:val="00AA3D55"/>
    <w:rsid w:val="00AA3F6D"/>
    <w:rsid w:val="00AA4F9C"/>
    <w:rsid w:val="00AB067A"/>
    <w:rsid w:val="00AB120E"/>
    <w:rsid w:val="00AC1237"/>
    <w:rsid w:val="00AC12C7"/>
    <w:rsid w:val="00AC1C2C"/>
    <w:rsid w:val="00AC5614"/>
    <w:rsid w:val="00AC6C29"/>
    <w:rsid w:val="00AC7863"/>
    <w:rsid w:val="00AD0BEE"/>
    <w:rsid w:val="00AD194A"/>
    <w:rsid w:val="00AD195C"/>
    <w:rsid w:val="00AD4992"/>
    <w:rsid w:val="00AD781B"/>
    <w:rsid w:val="00AE0A7B"/>
    <w:rsid w:val="00AE5725"/>
    <w:rsid w:val="00AE6793"/>
    <w:rsid w:val="00AE7676"/>
    <w:rsid w:val="00AF08A3"/>
    <w:rsid w:val="00AF0BD8"/>
    <w:rsid w:val="00AF1DAF"/>
    <w:rsid w:val="00AF58FC"/>
    <w:rsid w:val="00AF7060"/>
    <w:rsid w:val="00B0109D"/>
    <w:rsid w:val="00B01547"/>
    <w:rsid w:val="00B01753"/>
    <w:rsid w:val="00B03A58"/>
    <w:rsid w:val="00B04FCD"/>
    <w:rsid w:val="00B05491"/>
    <w:rsid w:val="00B0557C"/>
    <w:rsid w:val="00B05EA5"/>
    <w:rsid w:val="00B103F7"/>
    <w:rsid w:val="00B106C4"/>
    <w:rsid w:val="00B124A8"/>
    <w:rsid w:val="00B12C6C"/>
    <w:rsid w:val="00B15DD7"/>
    <w:rsid w:val="00B166F6"/>
    <w:rsid w:val="00B2094C"/>
    <w:rsid w:val="00B210EF"/>
    <w:rsid w:val="00B210F8"/>
    <w:rsid w:val="00B2314A"/>
    <w:rsid w:val="00B23515"/>
    <w:rsid w:val="00B235FE"/>
    <w:rsid w:val="00B23F40"/>
    <w:rsid w:val="00B2654D"/>
    <w:rsid w:val="00B27364"/>
    <w:rsid w:val="00B31484"/>
    <w:rsid w:val="00B33855"/>
    <w:rsid w:val="00B37205"/>
    <w:rsid w:val="00B463B9"/>
    <w:rsid w:val="00B46B54"/>
    <w:rsid w:val="00B46DE1"/>
    <w:rsid w:val="00B4779B"/>
    <w:rsid w:val="00B53046"/>
    <w:rsid w:val="00B64035"/>
    <w:rsid w:val="00B64B7E"/>
    <w:rsid w:val="00B70E33"/>
    <w:rsid w:val="00B71117"/>
    <w:rsid w:val="00B72A1D"/>
    <w:rsid w:val="00B760C5"/>
    <w:rsid w:val="00B80648"/>
    <w:rsid w:val="00B80F05"/>
    <w:rsid w:val="00B821EC"/>
    <w:rsid w:val="00B826AA"/>
    <w:rsid w:val="00B8365D"/>
    <w:rsid w:val="00B83831"/>
    <w:rsid w:val="00B83AD0"/>
    <w:rsid w:val="00B84846"/>
    <w:rsid w:val="00B84B78"/>
    <w:rsid w:val="00B91A6A"/>
    <w:rsid w:val="00B92B64"/>
    <w:rsid w:val="00B95402"/>
    <w:rsid w:val="00B96384"/>
    <w:rsid w:val="00BA0831"/>
    <w:rsid w:val="00BA4461"/>
    <w:rsid w:val="00BB2741"/>
    <w:rsid w:val="00BB36DE"/>
    <w:rsid w:val="00BB40E8"/>
    <w:rsid w:val="00BB55D9"/>
    <w:rsid w:val="00BB5991"/>
    <w:rsid w:val="00BB6E51"/>
    <w:rsid w:val="00BC085A"/>
    <w:rsid w:val="00BC116F"/>
    <w:rsid w:val="00BC15D8"/>
    <w:rsid w:val="00BC5128"/>
    <w:rsid w:val="00BC5164"/>
    <w:rsid w:val="00BC53FF"/>
    <w:rsid w:val="00BD0869"/>
    <w:rsid w:val="00BD184E"/>
    <w:rsid w:val="00BD185B"/>
    <w:rsid w:val="00BD3009"/>
    <w:rsid w:val="00BD3988"/>
    <w:rsid w:val="00BD7A47"/>
    <w:rsid w:val="00BE15AA"/>
    <w:rsid w:val="00BE2EBC"/>
    <w:rsid w:val="00BE3B9D"/>
    <w:rsid w:val="00BE6B69"/>
    <w:rsid w:val="00BE6F83"/>
    <w:rsid w:val="00BE7DCC"/>
    <w:rsid w:val="00BF139A"/>
    <w:rsid w:val="00BF17ED"/>
    <w:rsid w:val="00BF1B23"/>
    <w:rsid w:val="00BF272C"/>
    <w:rsid w:val="00BF3F34"/>
    <w:rsid w:val="00BF4813"/>
    <w:rsid w:val="00C01102"/>
    <w:rsid w:val="00C01538"/>
    <w:rsid w:val="00C0198C"/>
    <w:rsid w:val="00C02FF9"/>
    <w:rsid w:val="00C047C3"/>
    <w:rsid w:val="00C04B52"/>
    <w:rsid w:val="00C05837"/>
    <w:rsid w:val="00C06BE4"/>
    <w:rsid w:val="00C07BE5"/>
    <w:rsid w:val="00C12F87"/>
    <w:rsid w:val="00C13AC6"/>
    <w:rsid w:val="00C13E69"/>
    <w:rsid w:val="00C14297"/>
    <w:rsid w:val="00C14354"/>
    <w:rsid w:val="00C15180"/>
    <w:rsid w:val="00C15C90"/>
    <w:rsid w:val="00C16251"/>
    <w:rsid w:val="00C179A3"/>
    <w:rsid w:val="00C205D2"/>
    <w:rsid w:val="00C215D1"/>
    <w:rsid w:val="00C21E09"/>
    <w:rsid w:val="00C230A3"/>
    <w:rsid w:val="00C237C1"/>
    <w:rsid w:val="00C24055"/>
    <w:rsid w:val="00C324F3"/>
    <w:rsid w:val="00C334B7"/>
    <w:rsid w:val="00C37E6C"/>
    <w:rsid w:val="00C37F9D"/>
    <w:rsid w:val="00C42877"/>
    <w:rsid w:val="00C4318D"/>
    <w:rsid w:val="00C47EBA"/>
    <w:rsid w:val="00C53DD6"/>
    <w:rsid w:val="00C546A1"/>
    <w:rsid w:val="00C54E3E"/>
    <w:rsid w:val="00C56533"/>
    <w:rsid w:val="00C56AD3"/>
    <w:rsid w:val="00C6088C"/>
    <w:rsid w:val="00C62258"/>
    <w:rsid w:val="00C64E7C"/>
    <w:rsid w:val="00C65A9C"/>
    <w:rsid w:val="00C71A39"/>
    <w:rsid w:val="00C71BEB"/>
    <w:rsid w:val="00C723F8"/>
    <w:rsid w:val="00C72674"/>
    <w:rsid w:val="00C735F9"/>
    <w:rsid w:val="00C73E9C"/>
    <w:rsid w:val="00C777C3"/>
    <w:rsid w:val="00C82E48"/>
    <w:rsid w:val="00C8740B"/>
    <w:rsid w:val="00C87826"/>
    <w:rsid w:val="00C94916"/>
    <w:rsid w:val="00CA2580"/>
    <w:rsid w:val="00CA2B3B"/>
    <w:rsid w:val="00CA3335"/>
    <w:rsid w:val="00CA3467"/>
    <w:rsid w:val="00CA4037"/>
    <w:rsid w:val="00CA4183"/>
    <w:rsid w:val="00CA443A"/>
    <w:rsid w:val="00CB03BE"/>
    <w:rsid w:val="00CB41AB"/>
    <w:rsid w:val="00CB4382"/>
    <w:rsid w:val="00CB472B"/>
    <w:rsid w:val="00CC1069"/>
    <w:rsid w:val="00CC64BC"/>
    <w:rsid w:val="00CC76C5"/>
    <w:rsid w:val="00CC7D19"/>
    <w:rsid w:val="00CD0D25"/>
    <w:rsid w:val="00CD401F"/>
    <w:rsid w:val="00CE25A7"/>
    <w:rsid w:val="00CE37E9"/>
    <w:rsid w:val="00CE55DD"/>
    <w:rsid w:val="00CE5DA5"/>
    <w:rsid w:val="00CE6038"/>
    <w:rsid w:val="00CF0451"/>
    <w:rsid w:val="00CF0806"/>
    <w:rsid w:val="00CF2455"/>
    <w:rsid w:val="00CF51CB"/>
    <w:rsid w:val="00CF5D74"/>
    <w:rsid w:val="00CF5E45"/>
    <w:rsid w:val="00CF678B"/>
    <w:rsid w:val="00D00432"/>
    <w:rsid w:val="00D00930"/>
    <w:rsid w:val="00D01D96"/>
    <w:rsid w:val="00D07D95"/>
    <w:rsid w:val="00D15FE5"/>
    <w:rsid w:val="00D16FA9"/>
    <w:rsid w:val="00D20EE2"/>
    <w:rsid w:val="00D212D7"/>
    <w:rsid w:val="00D25007"/>
    <w:rsid w:val="00D353A0"/>
    <w:rsid w:val="00D405B1"/>
    <w:rsid w:val="00D40B27"/>
    <w:rsid w:val="00D41B01"/>
    <w:rsid w:val="00D42CC8"/>
    <w:rsid w:val="00D43FE1"/>
    <w:rsid w:val="00D4508B"/>
    <w:rsid w:val="00D46ED9"/>
    <w:rsid w:val="00D47C71"/>
    <w:rsid w:val="00D52DB6"/>
    <w:rsid w:val="00D574F8"/>
    <w:rsid w:val="00D6055D"/>
    <w:rsid w:val="00D605D3"/>
    <w:rsid w:val="00D63A28"/>
    <w:rsid w:val="00D6408D"/>
    <w:rsid w:val="00D641B7"/>
    <w:rsid w:val="00D6499E"/>
    <w:rsid w:val="00D65CE5"/>
    <w:rsid w:val="00D6759C"/>
    <w:rsid w:val="00D67A99"/>
    <w:rsid w:val="00D734D9"/>
    <w:rsid w:val="00D74047"/>
    <w:rsid w:val="00D74A28"/>
    <w:rsid w:val="00D81C0C"/>
    <w:rsid w:val="00D8237F"/>
    <w:rsid w:val="00D83002"/>
    <w:rsid w:val="00D8313B"/>
    <w:rsid w:val="00D83FD6"/>
    <w:rsid w:val="00D844DE"/>
    <w:rsid w:val="00D84E42"/>
    <w:rsid w:val="00D921C9"/>
    <w:rsid w:val="00D92A27"/>
    <w:rsid w:val="00D931C0"/>
    <w:rsid w:val="00D93AEE"/>
    <w:rsid w:val="00D967F4"/>
    <w:rsid w:val="00D97E0B"/>
    <w:rsid w:val="00DA54F1"/>
    <w:rsid w:val="00DA7DCD"/>
    <w:rsid w:val="00DB05B0"/>
    <w:rsid w:val="00DB0B29"/>
    <w:rsid w:val="00DB1BFE"/>
    <w:rsid w:val="00DB4BFF"/>
    <w:rsid w:val="00DB564B"/>
    <w:rsid w:val="00DB65C3"/>
    <w:rsid w:val="00DC0F42"/>
    <w:rsid w:val="00DC1699"/>
    <w:rsid w:val="00DC289D"/>
    <w:rsid w:val="00DC3B65"/>
    <w:rsid w:val="00DC3F8F"/>
    <w:rsid w:val="00DC57FA"/>
    <w:rsid w:val="00DC5E29"/>
    <w:rsid w:val="00DD0CD5"/>
    <w:rsid w:val="00DD1E25"/>
    <w:rsid w:val="00DD667B"/>
    <w:rsid w:val="00DE1EBE"/>
    <w:rsid w:val="00DE402D"/>
    <w:rsid w:val="00DE4482"/>
    <w:rsid w:val="00DF3083"/>
    <w:rsid w:val="00DF346E"/>
    <w:rsid w:val="00DF47DC"/>
    <w:rsid w:val="00DF6D12"/>
    <w:rsid w:val="00DF7A60"/>
    <w:rsid w:val="00E00186"/>
    <w:rsid w:val="00E01293"/>
    <w:rsid w:val="00E01398"/>
    <w:rsid w:val="00E01DD0"/>
    <w:rsid w:val="00E04294"/>
    <w:rsid w:val="00E161FE"/>
    <w:rsid w:val="00E2470F"/>
    <w:rsid w:val="00E24B95"/>
    <w:rsid w:val="00E25B47"/>
    <w:rsid w:val="00E33E23"/>
    <w:rsid w:val="00E35780"/>
    <w:rsid w:val="00E35E2D"/>
    <w:rsid w:val="00E405DE"/>
    <w:rsid w:val="00E41B9D"/>
    <w:rsid w:val="00E41F83"/>
    <w:rsid w:val="00E42439"/>
    <w:rsid w:val="00E4374F"/>
    <w:rsid w:val="00E45C69"/>
    <w:rsid w:val="00E50000"/>
    <w:rsid w:val="00E5162F"/>
    <w:rsid w:val="00E52BE8"/>
    <w:rsid w:val="00E530A2"/>
    <w:rsid w:val="00E53F6C"/>
    <w:rsid w:val="00E55B89"/>
    <w:rsid w:val="00E632B3"/>
    <w:rsid w:val="00E67DFC"/>
    <w:rsid w:val="00E700D6"/>
    <w:rsid w:val="00E70CED"/>
    <w:rsid w:val="00E72382"/>
    <w:rsid w:val="00E75522"/>
    <w:rsid w:val="00E7564D"/>
    <w:rsid w:val="00E77689"/>
    <w:rsid w:val="00E83202"/>
    <w:rsid w:val="00E84318"/>
    <w:rsid w:val="00E8548D"/>
    <w:rsid w:val="00E8573E"/>
    <w:rsid w:val="00E858A2"/>
    <w:rsid w:val="00E86367"/>
    <w:rsid w:val="00E86834"/>
    <w:rsid w:val="00E86E27"/>
    <w:rsid w:val="00E900F3"/>
    <w:rsid w:val="00E90A8C"/>
    <w:rsid w:val="00E91255"/>
    <w:rsid w:val="00EA1A2E"/>
    <w:rsid w:val="00EB23B3"/>
    <w:rsid w:val="00EB3B54"/>
    <w:rsid w:val="00EB6259"/>
    <w:rsid w:val="00EC3E83"/>
    <w:rsid w:val="00EC766D"/>
    <w:rsid w:val="00EC79A1"/>
    <w:rsid w:val="00ED342D"/>
    <w:rsid w:val="00ED34FC"/>
    <w:rsid w:val="00ED406C"/>
    <w:rsid w:val="00EE1FF3"/>
    <w:rsid w:val="00EE574C"/>
    <w:rsid w:val="00EE7BCF"/>
    <w:rsid w:val="00EF03C3"/>
    <w:rsid w:val="00EF0A2A"/>
    <w:rsid w:val="00EF35CA"/>
    <w:rsid w:val="00EF4570"/>
    <w:rsid w:val="00EF5B9F"/>
    <w:rsid w:val="00EF7E79"/>
    <w:rsid w:val="00F021F7"/>
    <w:rsid w:val="00F0325E"/>
    <w:rsid w:val="00F0392D"/>
    <w:rsid w:val="00F04029"/>
    <w:rsid w:val="00F040C2"/>
    <w:rsid w:val="00F0631C"/>
    <w:rsid w:val="00F07848"/>
    <w:rsid w:val="00F10E84"/>
    <w:rsid w:val="00F142BD"/>
    <w:rsid w:val="00F27F2D"/>
    <w:rsid w:val="00F302BD"/>
    <w:rsid w:val="00F32A9A"/>
    <w:rsid w:val="00F41E6A"/>
    <w:rsid w:val="00F43A41"/>
    <w:rsid w:val="00F445B7"/>
    <w:rsid w:val="00F47A00"/>
    <w:rsid w:val="00F505CC"/>
    <w:rsid w:val="00F51F06"/>
    <w:rsid w:val="00F540CD"/>
    <w:rsid w:val="00F63DC5"/>
    <w:rsid w:val="00F66C08"/>
    <w:rsid w:val="00F722CD"/>
    <w:rsid w:val="00F737A9"/>
    <w:rsid w:val="00F73CAB"/>
    <w:rsid w:val="00F74308"/>
    <w:rsid w:val="00F76634"/>
    <w:rsid w:val="00F77618"/>
    <w:rsid w:val="00F92552"/>
    <w:rsid w:val="00F96229"/>
    <w:rsid w:val="00F9708F"/>
    <w:rsid w:val="00FA14D0"/>
    <w:rsid w:val="00FA30A8"/>
    <w:rsid w:val="00FA4E39"/>
    <w:rsid w:val="00FA61DA"/>
    <w:rsid w:val="00FB0012"/>
    <w:rsid w:val="00FB3AC4"/>
    <w:rsid w:val="00FB44FF"/>
    <w:rsid w:val="00FB5822"/>
    <w:rsid w:val="00FB60D7"/>
    <w:rsid w:val="00FB60EC"/>
    <w:rsid w:val="00FC2E73"/>
    <w:rsid w:val="00FC395F"/>
    <w:rsid w:val="00FC6812"/>
    <w:rsid w:val="00FD0CF3"/>
    <w:rsid w:val="00FD5FA7"/>
    <w:rsid w:val="00FD61DF"/>
    <w:rsid w:val="00FE1919"/>
    <w:rsid w:val="00FE1D2C"/>
    <w:rsid w:val="00FE3583"/>
    <w:rsid w:val="00FE7D1E"/>
    <w:rsid w:val="00FF1225"/>
    <w:rsid w:val="00FF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619A8F2"/>
  <w15:docId w15:val="{DA169796-447D-48CC-9062-62FD57DEA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44C9E"/>
    <w:pPr>
      <w:spacing w:line="276" w:lineRule="auto"/>
      <w:jc w:val="both"/>
    </w:pPr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44C9E"/>
    <w:pPr>
      <w:keepNext/>
      <w:jc w:val="center"/>
      <w:outlineLvl w:val="0"/>
    </w:pPr>
    <w:rPr>
      <w:rFonts w:cs="Arial"/>
      <w:b/>
      <w:bCs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944C9E"/>
    <w:rPr>
      <w:rFonts w:eastAsia="Times New Roman" w:cs="Arial"/>
      <w:b/>
      <w:bCs/>
      <w:caps/>
      <w:lang w:eastAsia="pl-PL"/>
    </w:rPr>
  </w:style>
  <w:style w:type="paragraph" w:styleId="Nagwek">
    <w:name w:val="header"/>
    <w:basedOn w:val="Normalny"/>
    <w:link w:val="NagwekZnak"/>
    <w:uiPriority w:val="99"/>
    <w:semiHidden/>
    <w:rsid w:val="00944C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944C9E"/>
    <w:rPr>
      <w:rFonts w:eastAsia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rsid w:val="00944C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44C9E"/>
    <w:rPr>
      <w:rFonts w:eastAsia="Times New Roman" w:cs="Times New Roman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944C9E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44C9E"/>
    <w:rPr>
      <w:rFonts w:eastAsia="Times New Roman" w:cs="Times New Roman"/>
      <w:lang w:eastAsia="pl-PL"/>
    </w:rPr>
  </w:style>
  <w:style w:type="character" w:styleId="Numerstrony">
    <w:name w:val="page number"/>
    <w:basedOn w:val="Domylnaczcionkaakapitu"/>
    <w:uiPriority w:val="99"/>
    <w:semiHidden/>
    <w:rsid w:val="00944C9E"/>
    <w:rPr>
      <w:rFonts w:cs="Times New Roman"/>
    </w:rPr>
  </w:style>
  <w:style w:type="paragraph" w:styleId="Akapitzlist">
    <w:name w:val="List Paragraph"/>
    <w:basedOn w:val="Normalny"/>
    <w:uiPriority w:val="34"/>
    <w:qFormat/>
    <w:rsid w:val="00617051"/>
    <w:pPr>
      <w:ind w:left="720"/>
      <w:contextualSpacing/>
    </w:pPr>
  </w:style>
  <w:style w:type="paragraph" w:customStyle="1" w:styleId="Default">
    <w:name w:val="Default"/>
    <w:rsid w:val="00A75C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212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212B"/>
    <w:rPr>
      <w:rFonts w:eastAsia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212B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F1C6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F1C64"/>
    <w:rPr>
      <w:rFonts w:eastAsia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F1C64"/>
    <w:rPr>
      <w:vertAlign w:val="superscript"/>
    </w:rPr>
  </w:style>
  <w:style w:type="character" w:styleId="Uwydatnienie">
    <w:name w:val="Emphasis"/>
    <w:basedOn w:val="Domylnaczcionkaakapitu"/>
    <w:uiPriority w:val="20"/>
    <w:qFormat/>
    <w:locked/>
    <w:rsid w:val="005877DE"/>
    <w:rPr>
      <w:i/>
      <w:iCs/>
    </w:rPr>
  </w:style>
  <w:style w:type="character" w:customStyle="1" w:styleId="alb">
    <w:name w:val="a_lb"/>
    <w:basedOn w:val="Domylnaczcionkaakapitu"/>
    <w:rsid w:val="005877DE"/>
  </w:style>
  <w:style w:type="paragraph" w:styleId="NormalnyWeb">
    <w:name w:val="Normal (Web)"/>
    <w:basedOn w:val="Normalny"/>
    <w:uiPriority w:val="99"/>
    <w:semiHidden/>
    <w:unhideWhenUsed/>
    <w:rsid w:val="00785495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text-justify">
    <w:name w:val="text-justify"/>
    <w:basedOn w:val="Normalny"/>
    <w:rsid w:val="00785495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text-center">
    <w:name w:val="text-center"/>
    <w:basedOn w:val="Normalny"/>
    <w:rsid w:val="00785495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51C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1CB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D5C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D5C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D5C32"/>
    <w:rPr>
      <w:rFonts w:eastAsia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5C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5C32"/>
    <w:rPr>
      <w:rFonts w:eastAsia="Times New Roman"/>
      <w:b/>
      <w:bCs/>
    </w:rPr>
  </w:style>
  <w:style w:type="paragraph" w:styleId="Bezodstpw">
    <w:name w:val="No Spacing"/>
    <w:uiPriority w:val="1"/>
    <w:qFormat/>
    <w:rsid w:val="005149FC"/>
    <w:rPr>
      <w:rFonts w:ascii="Calibri" w:hAnsi="Calibri"/>
      <w:sz w:val="22"/>
      <w:szCs w:val="22"/>
      <w:lang w:eastAsia="en-US"/>
    </w:rPr>
  </w:style>
  <w:style w:type="character" w:customStyle="1" w:styleId="markedcontent">
    <w:name w:val="markedcontent"/>
    <w:basedOn w:val="Domylnaczcionkaakapitu"/>
    <w:rsid w:val="00514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6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9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8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8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8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6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1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8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26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6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26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78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97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85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6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81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91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41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26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48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8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98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28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43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9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6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75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44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9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34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27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42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14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658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30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9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29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99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0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49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24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4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78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5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15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6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6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5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4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34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5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85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69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1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80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35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96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059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80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20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16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32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6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27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9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5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1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66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07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92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90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26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40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2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47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1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2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5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9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5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2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63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3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72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7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86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0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7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1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8CE8AE-E164-4AE7-B09B-D0B6ADC12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1058</Words>
  <Characters>6920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</vt:lpstr>
    </vt:vector>
  </TitlesOfParts>
  <Company/>
  <LinksUpToDate>false</LinksUpToDate>
  <CharactersWithSpaces>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</dc:title>
  <dc:subject/>
  <dc:creator>b.sniezek</dc:creator>
  <cp:keywords/>
  <dc:description/>
  <cp:lastModifiedBy>Kowal Faustyna</cp:lastModifiedBy>
  <cp:revision>9</cp:revision>
  <cp:lastPrinted>2023-01-12T09:52:00Z</cp:lastPrinted>
  <dcterms:created xsi:type="dcterms:W3CDTF">2023-01-20T06:58:00Z</dcterms:created>
  <dcterms:modified xsi:type="dcterms:W3CDTF">2023-01-23T10:35:00Z</dcterms:modified>
</cp:coreProperties>
</file>