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7F2" w:rsidRPr="00BF600B" w:rsidRDefault="005207F2" w:rsidP="005207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PROJEKT</w:t>
      </w:r>
    </w:p>
    <w:p w:rsidR="005207F2" w:rsidRPr="00BF600B" w:rsidRDefault="00051181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      /       /2</w:t>
      </w:r>
      <w:r w:rsidR="00602573">
        <w:rPr>
          <w:rFonts w:ascii="Arial" w:hAnsi="Arial" w:cs="Arial"/>
          <w:b/>
          <w:sz w:val="24"/>
          <w:szCs w:val="24"/>
        </w:rPr>
        <w:t>3</w:t>
      </w:r>
    </w:p>
    <w:p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SEJMIKU WOJEWÓDZTWA PODKARPACKIEGO</w:t>
      </w:r>
    </w:p>
    <w:p w:rsidR="005207F2" w:rsidRPr="00BF600B" w:rsidRDefault="005207F2" w:rsidP="005207F2">
      <w:pPr>
        <w:spacing w:before="120"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z dnia                 202</w:t>
      </w:r>
      <w:r w:rsidR="00602573">
        <w:rPr>
          <w:rFonts w:ascii="Arial" w:hAnsi="Arial" w:cs="Arial"/>
          <w:b/>
          <w:sz w:val="24"/>
          <w:szCs w:val="24"/>
        </w:rPr>
        <w:t>3</w:t>
      </w:r>
      <w:r w:rsidRPr="00BF600B">
        <w:rPr>
          <w:rFonts w:ascii="Arial" w:hAnsi="Arial" w:cs="Arial"/>
          <w:b/>
          <w:sz w:val="24"/>
          <w:szCs w:val="24"/>
        </w:rPr>
        <w:t xml:space="preserve"> r.</w:t>
      </w:r>
    </w:p>
    <w:p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w sprawie wyrażenia woli przystąpienia do realizacji projektu</w:t>
      </w:r>
    </w:p>
    <w:p w:rsidR="005207F2" w:rsidRPr="00BF600B" w:rsidRDefault="005207F2" w:rsidP="005207F2">
      <w:pPr>
        <w:spacing w:after="0"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pn. </w:t>
      </w:r>
      <w:r w:rsidR="000260A3">
        <w:rPr>
          <w:rFonts w:ascii="Arial" w:hAnsi="Arial" w:cs="Arial"/>
          <w:b/>
          <w:sz w:val="24"/>
          <w:szCs w:val="24"/>
        </w:rPr>
        <w:t>„</w:t>
      </w:r>
      <w:r w:rsidR="00D4087D" w:rsidRPr="00D4087D">
        <w:rPr>
          <w:rFonts w:ascii="Arial" w:hAnsi="Arial" w:cs="Arial"/>
          <w:b/>
          <w:sz w:val="24"/>
          <w:szCs w:val="24"/>
        </w:rPr>
        <w:t>Cyfrowy i mobilny nauczyciel – to ja</w:t>
      </w:r>
      <w:r w:rsidR="00F62AFB" w:rsidRPr="00F62AFB">
        <w:rPr>
          <w:rFonts w:ascii="Arial" w:hAnsi="Arial" w:cs="Arial"/>
          <w:b/>
          <w:sz w:val="24"/>
          <w:szCs w:val="24"/>
        </w:rPr>
        <w:t>”</w:t>
      </w:r>
    </w:p>
    <w:p w:rsidR="005207F2" w:rsidRPr="00BF600B" w:rsidRDefault="005207F2" w:rsidP="005207F2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  </w:t>
      </w:r>
    </w:p>
    <w:p w:rsidR="005207F2" w:rsidRPr="00BF600B" w:rsidRDefault="005207F2" w:rsidP="005207F2">
      <w:pPr>
        <w:spacing w:before="120"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Na podstawie art. 11 ust. 2 pkt 4, art. 18 pkt 19 lit. f oraz pkt 20</w:t>
      </w:r>
      <w:r w:rsidRPr="00BF600B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600B">
        <w:rPr>
          <w:rFonts w:ascii="Arial" w:hAnsi="Arial" w:cs="Arial"/>
          <w:sz w:val="24"/>
          <w:szCs w:val="24"/>
        </w:rPr>
        <w:t xml:space="preserve">ustawy z dnia 5 czerwca 1998 r. o samorządzie województwa </w:t>
      </w:r>
      <w:r w:rsidR="000260A3" w:rsidRPr="000260A3">
        <w:rPr>
          <w:rFonts w:ascii="Arial" w:hAnsi="Arial" w:cs="Arial"/>
          <w:sz w:val="24"/>
          <w:szCs w:val="24"/>
        </w:rPr>
        <w:t xml:space="preserve">(Dz.U. </w:t>
      </w:r>
      <w:r w:rsidR="007133F5">
        <w:rPr>
          <w:rFonts w:ascii="Arial" w:hAnsi="Arial" w:cs="Arial"/>
          <w:sz w:val="24"/>
          <w:szCs w:val="24"/>
        </w:rPr>
        <w:t>z</w:t>
      </w:r>
      <w:r w:rsidR="000260A3" w:rsidRPr="000260A3">
        <w:rPr>
          <w:rFonts w:ascii="Arial" w:hAnsi="Arial" w:cs="Arial"/>
          <w:sz w:val="24"/>
          <w:szCs w:val="24"/>
        </w:rPr>
        <w:t xml:space="preserve"> 2022</w:t>
      </w:r>
      <w:r w:rsidR="007133F5">
        <w:rPr>
          <w:rFonts w:ascii="Arial" w:hAnsi="Arial" w:cs="Arial"/>
          <w:sz w:val="24"/>
          <w:szCs w:val="24"/>
        </w:rPr>
        <w:t xml:space="preserve"> r.</w:t>
      </w:r>
      <w:r w:rsidR="000260A3" w:rsidRPr="000260A3">
        <w:rPr>
          <w:rFonts w:ascii="Arial" w:hAnsi="Arial" w:cs="Arial"/>
          <w:sz w:val="24"/>
          <w:szCs w:val="24"/>
        </w:rPr>
        <w:t>, poz. 2094 t.j.)</w:t>
      </w:r>
    </w:p>
    <w:p w:rsidR="00700B99" w:rsidRPr="00BF600B" w:rsidRDefault="00700B99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7D159C" w:rsidRPr="00BF600B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 xml:space="preserve">Sejmik </w:t>
      </w:r>
      <w:r w:rsidR="007D159C" w:rsidRPr="00BF600B">
        <w:rPr>
          <w:rFonts w:ascii="Arial" w:hAnsi="Arial" w:cs="Arial"/>
          <w:b/>
          <w:sz w:val="24"/>
          <w:szCs w:val="24"/>
        </w:rPr>
        <w:t xml:space="preserve">Województwa Podkarpackiego </w:t>
      </w:r>
    </w:p>
    <w:p w:rsidR="007D159C" w:rsidRPr="00BF600B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uchwala co następuje:</w:t>
      </w:r>
    </w:p>
    <w:p w:rsidR="00F935C3" w:rsidRPr="00BF600B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EE4785" w:rsidRPr="00BF600B" w:rsidRDefault="00EE4785" w:rsidP="001018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B6E7E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:rsidR="00FA2BAB" w:rsidRPr="00BF600B" w:rsidRDefault="00FA2BAB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</w:p>
    <w:p w:rsidR="009141AB" w:rsidRPr="00BF600B" w:rsidRDefault="00A91FC6" w:rsidP="00D4087D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Wyraża się wolę przystąpienia przez </w:t>
      </w:r>
      <w:r w:rsidR="00471E8C" w:rsidRPr="00BF600B">
        <w:rPr>
          <w:rFonts w:ascii="Arial" w:hAnsi="Arial" w:cs="Arial"/>
          <w:sz w:val="24"/>
          <w:szCs w:val="24"/>
        </w:rPr>
        <w:t>Województwo Podkarpackie/Podkarpacki Zespół Placówek Wojewódzkich w Rzeszowie</w:t>
      </w:r>
      <w:r w:rsidR="009141AB" w:rsidRPr="00BF600B">
        <w:rPr>
          <w:rFonts w:ascii="Arial" w:hAnsi="Arial" w:cs="Arial"/>
          <w:sz w:val="24"/>
          <w:szCs w:val="24"/>
        </w:rPr>
        <w:t xml:space="preserve"> do realizacji projektu</w:t>
      </w:r>
      <w:r w:rsidR="008C6A00" w:rsidRPr="00BF600B">
        <w:rPr>
          <w:rFonts w:ascii="Arial" w:hAnsi="Arial" w:cs="Arial"/>
          <w:sz w:val="24"/>
          <w:szCs w:val="24"/>
        </w:rPr>
        <w:t xml:space="preserve"> grantowego</w:t>
      </w:r>
      <w:r w:rsidR="009141AB" w:rsidRPr="00BF600B">
        <w:rPr>
          <w:rFonts w:ascii="Arial" w:hAnsi="Arial" w:cs="Arial"/>
          <w:sz w:val="24"/>
          <w:szCs w:val="24"/>
        </w:rPr>
        <w:t xml:space="preserve"> </w:t>
      </w:r>
      <w:r w:rsidR="00B9330E" w:rsidRPr="00BF600B">
        <w:rPr>
          <w:rFonts w:ascii="Arial" w:hAnsi="Arial" w:cs="Arial"/>
          <w:sz w:val="24"/>
          <w:szCs w:val="24"/>
        </w:rPr>
        <w:t>po</w:t>
      </w:r>
      <w:r w:rsidR="00B93422" w:rsidRPr="00BF600B">
        <w:rPr>
          <w:rFonts w:ascii="Arial" w:hAnsi="Arial" w:cs="Arial"/>
          <w:sz w:val="24"/>
          <w:szCs w:val="24"/>
        </w:rPr>
        <w:t>d</w:t>
      </w:r>
      <w:r w:rsidR="00B9330E" w:rsidRPr="00BF600B">
        <w:rPr>
          <w:rFonts w:ascii="Arial" w:hAnsi="Arial" w:cs="Arial"/>
          <w:sz w:val="24"/>
          <w:szCs w:val="24"/>
        </w:rPr>
        <w:t xml:space="preserve"> nazwą</w:t>
      </w:r>
      <w:r w:rsidR="009141AB" w:rsidRPr="00BF600B">
        <w:rPr>
          <w:rFonts w:ascii="Arial" w:hAnsi="Arial" w:cs="Arial"/>
          <w:b/>
          <w:sz w:val="24"/>
          <w:szCs w:val="24"/>
        </w:rPr>
        <w:t xml:space="preserve"> 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„</w:t>
      </w:r>
      <w:r w:rsidR="00D4087D" w:rsidRPr="00D4087D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Cyfrowy i mobilny nauczyciel – to ja</w:t>
      </w:r>
      <w:r w:rsidR="00152DC6" w:rsidRPr="00152DC6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”</w:t>
      </w:r>
      <w:r w:rsidR="008C6A00" w:rsidRPr="00BF60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realizowanego 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ramach projektu „Wsparcie placówek doskonalenia nauczycieli i bibliotek pedagogicznych w realizacji zadań związanych z przygotow</w:t>
      </w:r>
      <w:r w:rsid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aniem i wsparciem nauczycieli w 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prowadzeniu kształcenia na odległość”</w:t>
      </w:r>
      <w:r w:rsid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Ośrod</w:t>
      </w:r>
      <w:r w:rsid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 Rozwoju Edukacji w 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Warszawie</w:t>
      </w:r>
      <w:r w:rsid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152DC6" w:rsidRPr="00152D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ramach 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osi priorytetowej II – Efektywne polityki publiczn</w:t>
      </w:r>
      <w:r w:rsidR="00D034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dla rynku pracy, gospodarki i </w:t>
      </w:r>
      <w:r w:rsidR="00D4087D" w:rsidRPr="00D408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edukacji, Działanie 2.10 Wysoka jakość systemu oświaty, Program Operacyjny Wiedza Edukacja Rozwój</w:t>
      </w:r>
      <w:r w:rsidR="00471E8C" w:rsidRPr="00BF600B">
        <w:rPr>
          <w:rFonts w:ascii="Arial" w:hAnsi="Arial" w:cs="Arial"/>
          <w:bCs/>
          <w:sz w:val="24"/>
          <w:szCs w:val="24"/>
        </w:rPr>
        <w:t xml:space="preserve">.  </w:t>
      </w:r>
    </w:p>
    <w:p w:rsidR="009141AB" w:rsidRPr="00BF600B" w:rsidRDefault="009141AB" w:rsidP="008C6A00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Planowany termin realizacji projektu: od </w:t>
      </w:r>
      <w:r w:rsidR="008C6A00" w:rsidRPr="00BF600B">
        <w:rPr>
          <w:rFonts w:ascii="Arial" w:hAnsi="Arial" w:cs="Arial"/>
          <w:sz w:val="24"/>
          <w:szCs w:val="24"/>
        </w:rPr>
        <w:t>1</w:t>
      </w:r>
      <w:r w:rsidR="00D4087D">
        <w:rPr>
          <w:rFonts w:ascii="Arial" w:hAnsi="Arial" w:cs="Arial"/>
          <w:sz w:val="24"/>
          <w:szCs w:val="24"/>
        </w:rPr>
        <w:t>5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0260A3">
        <w:rPr>
          <w:rFonts w:ascii="Arial" w:hAnsi="Arial" w:cs="Arial"/>
          <w:sz w:val="24"/>
          <w:szCs w:val="24"/>
        </w:rPr>
        <w:t>lutego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0260A3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 do </w:t>
      </w:r>
      <w:r w:rsidR="00D4087D">
        <w:rPr>
          <w:rFonts w:ascii="Arial" w:hAnsi="Arial" w:cs="Arial"/>
          <w:sz w:val="24"/>
          <w:szCs w:val="24"/>
        </w:rPr>
        <w:t>30</w:t>
      </w:r>
      <w:r w:rsidR="008C6A00" w:rsidRPr="00BF600B">
        <w:rPr>
          <w:rFonts w:ascii="Arial" w:hAnsi="Arial" w:cs="Arial"/>
          <w:sz w:val="24"/>
          <w:szCs w:val="24"/>
        </w:rPr>
        <w:t xml:space="preserve"> </w:t>
      </w:r>
      <w:r w:rsidR="00D4087D">
        <w:rPr>
          <w:rFonts w:ascii="Arial" w:hAnsi="Arial" w:cs="Arial"/>
          <w:sz w:val="24"/>
          <w:szCs w:val="24"/>
        </w:rPr>
        <w:t>czerwca</w:t>
      </w:r>
      <w:r w:rsidR="008C6A00" w:rsidRPr="00BF600B">
        <w:rPr>
          <w:rFonts w:ascii="Arial" w:hAnsi="Arial" w:cs="Arial"/>
          <w:sz w:val="24"/>
          <w:szCs w:val="24"/>
        </w:rPr>
        <w:t xml:space="preserve"> 202</w:t>
      </w:r>
      <w:r w:rsidR="00222F2E">
        <w:rPr>
          <w:rFonts w:ascii="Arial" w:hAnsi="Arial" w:cs="Arial"/>
          <w:sz w:val="24"/>
          <w:szCs w:val="24"/>
        </w:rPr>
        <w:t>3</w:t>
      </w:r>
      <w:r w:rsidR="008C6A00" w:rsidRPr="00BF600B">
        <w:rPr>
          <w:rFonts w:ascii="Arial" w:hAnsi="Arial" w:cs="Arial"/>
          <w:sz w:val="24"/>
          <w:szCs w:val="24"/>
        </w:rPr>
        <w:t xml:space="preserve"> r.</w:t>
      </w:r>
    </w:p>
    <w:p w:rsidR="00D079E5" w:rsidRPr="00607E65" w:rsidRDefault="009141AB" w:rsidP="003D383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 xml:space="preserve">Projekt realizowany będzie przez </w:t>
      </w:r>
      <w:r w:rsidR="003D3831" w:rsidRPr="00BF600B">
        <w:rPr>
          <w:rFonts w:ascii="Arial" w:hAnsi="Arial" w:cs="Arial"/>
          <w:sz w:val="24"/>
          <w:szCs w:val="24"/>
        </w:rPr>
        <w:t xml:space="preserve">Województwo Podkarpackie/Podkarpacki </w:t>
      </w:r>
      <w:r w:rsidR="003D3831" w:rsidRPr="00607E65">
        <w:rPr>
          <w:rFonts w:ascii="Arial" w:hAnsi="Arial" w:cs="Arial"/>
          <w:sz w:val="24"/>
          <w:szCs w:val="24"/>
        </w:rPr>
        <w:t>Zespół Placówek Wojewódzkich w Rzeszowie</w:t>
      </w:r>
      <w:r w:rsidR="00B93422" w:rsidRPr="00607E65">
        <w:rPr>
          <w:rFonts w:ascii="Arial" w:hAnsi="Arial" w:cs="Arial"/>
          <w:sz w:val="24"/>
          <w:szCs w:val="24"/>
        </w:rPr>
        <w:t>.</w:t>
      </w:r>
      <w:r w:rsidR="000E5510" w:rsidRPr="00607E65">
        <w:rPr>
          <w:rFonts w:ascii="Arial" w:hAnsi="Arial" w:cs="Arial"/>
          <w:sz w:val="24"/>
          <w:szCs w:val="24"/>
        </w:rPr>
        <w:t xml:space="preserve"> </w:t>
      </w:r>
    </w:p>
    <w:p w:rsidR="005D1C49" w:rsidRPr="003F550C" w:rsidRDefault="005449FF" w:rsidP="00A85C30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F550C">
        <w:rPr>
          <w:rFonts w:ascii="Arial" w:hAnsi="Arial" w:cs="Arial"/>
          <w:sz w:val="24"/>
          <w:szCs w:val="24"/>
        </w:rPr>
        <w:t xml:space="preserve">Całkowita wartość projektu wyniesie </w:t>
      </w:r>
      <w:r w:rsidR="00362472" w:rsidRPr="003F550C">
        <w:rPr>
          <w:rFonts w:ascii="Arial" w:hAnsi="Arial" w:cs="Arial"/>
          <w:sz w:val="24"/>
          <w:szCs w:val="24"/>
        </w:rPr>
        <w:t xml:space="preserve">ok. </w:t>
      </w:r>
      <w:r w:rsidR="00C61BF2" w:rsidRPr="003F550C">
        <w:rPr>
          <w:rFonts w:ascii="Arial" w:hAnsi="Arial" w:cs="Arial"/>
          <w:sz w:val="24"/>
          <w:szCs w:val="24"/>
        </w:rPr>
        <w:t>50</w:t>
      </w:r>
      <w:r w:rsidR="008C6A00" w:rsidRPr="003F550C">
        <w:rPr>
          <w:rFonts w:ascii="Arial" w:hAnsi="Arial" w:cs="Arial"/>
          <w:sz w:val="24"/>
          <w:szCs w:val="24"/>
        </w:rPr>
        <w:t xml:space="preserve"> </w:t>
      </w:r>
      <w:r w:rsidR="00C61BF2" w:rsidRPr="003F550C">
        <w:rPr>
          <w:rFonts w:ascii="Arial" w:hAnsi="Arial" w:cs="Arial"/>
          <w:sz w:val="24"/>
          <w:szCs w:val="24"/>
        </w:rPr>
        <w:t>000</w:t>
      </w:r>
      <w:r w:rsidR="008C6A00" w:rsidRPr="003F550C">
        <w:rPr>
          <w:rFonts w:ascii="Arial" w:hAnsi="Arial" w:cs="Arial"/>
          <w:sz w:val="24"/>
          <w:szCs w:val="24"/>
        </w:rPr>
        <w:t>,</w:t>
      </w:r>
      <w:r w:rsidR="000260A3" w:rsidRPr="003F550C">
        <w:rPr>
          <w:rFonts w:ascii="Arial" w:hAnsi="Arial" w:cs="Arial"/>
          <w:sz w:val="24"/>
          <w:szCs w:val="24"/>
        </w:rPr>
        <w:t>0</w:t>
      </w:r>
      <w:r w:rsidR="006E2AD5" w:rsidRPr="003F550C">
        <w:rPr>
          <w:rFonts w:ascii="Arial" w:hAnsi="Arial" w:cs="Arial"/>
          <w:sz w:val="24"/>
          <w:szCs w:val="24"/>
        </w:rPr>
        <w:t>0</w:t>
      </w:r>
      <w:r w:rsidR="008C6A00" w:rsidRPr="003F550C">
        <w:rPr>
          <w:rFonts w:ascii="Arial" w:hAnsi="Arial" w:cs="Arial"/>
          <w:sz w:val="24"/>
          <w:szCs w:val="24"/>
        </w:rPr>
        <w:t xml:space="preserve"> zł</w:t>
      </w:r>
      <w:r w:rsidR="005518E3" w:rsidRPr="003F550C">
        <w:rPr>
          <w:rFonts w:ascii="Arial" w:hAnsi="Arial" w:cs="Arial"/>
          <w:sz w:val="24"/>
          <w:szCs w:val="24"/>
        </w:rPr>
        <w:t xml:space="preserve"> </w:t>
      </w:r>
      <w:r w:rsidRPr="003F550C">
        <w:rPr>
          <w:rFonts w:ascii="Arial" w:hAnsi="Arial" w:cs="Arial"/>
          <w:sz w:val="24"/>
          <w:szCs w:val="24"/>
        </w:rPr>
        <w:t>(słownie</w:t>
      </w:r>
      <w:r w:rsidR="00B0666A" w:rsidRPr="003F550C">
        <w:rPr>
          <w:rFonts w:ascii="Arial" w:hAnsi="Arial" w:cs="Arial"/>
          <w:sz w:val="24"/>
          <w:szCs w:val="24"/>
        </w:rPr>
        <w:t xml:space="preserve">: </w:t>
      </w:r>
      <w:r w:rsidR="00C61BF2" w:rsidRPr="003F550C">
        <w:rPr>
          <w:rFonts w:ascii="Arial" w:hAnsi="Arial" w:cs="Arial"/>
          <w:sz w:val="24"/>
          <w:szCs w:val="24"/>
        </w:rPr>
        <w:t>pięćdziesiąt</w:t>
      </w:r>
      <w:r w:rsidR="006C0083" w:rsidRPr="003F550C">
        <w:rPr>
          <w:rFonts w:ascii="Arial" w:hAnsi="Arial" w:cs="Arial"/>
          <w:sz w:val="24"/>
          <w:szCs w:val="24"/>
        </w:rPr>
        <w:t xml:space="preserve"> </w:t>
      </w:r>
      <w:r w:rsidR="001E19ED" w:rsidRPr="003F550C">
        <w:rPr>
          <w:rFonts w:ascii="Arial" w:hAnsi="Arial" w:cs="Arial"/>
          <w:sz w:val="24"/>
          <w:szCs w:val="24"/>
        </w:rPr>
        <w:t>tysięcy</w:t>
      </w:r>
      <w:r w:rsidR="006E2AD5" w:rsidRPr="003F550C">
        <w:rPr>
          <w:rFonts w:ascii="Arial" w:hAnsi="Arial" w:cs="Arial"/>
          <w:sz w:val="24"/>
          <w:szCs w:val="24"/>
        </w:rPr>
        <w:t xml:space="preserve"> </w:t>
      </w:r>
      <w:r w:rsidR="001E19ED" w:rsidRPr="003F550C">
        <w:rPr>
          <w:rFonts w:ascii="Arial" w:hAnsi="Arial" w:cs="Arial"/>
          <w:sz w:val="24"/>
          <w:szCs w:val="24"/>
        </w:rPr>
        <w:t>złotych</w:t>
      </w:r>
      <w:r w:rsidR="006C0083" w:rsidRPr="003F550C">
        <w:rPr>
          <w:rFonts w:ascii="Arial" w:hAnsi="Arial" w:cs="Arial"/>
          <w:sz w:val="24"/>
          <w:szCs w:val="24"/>
        </w:rPr>
        <w:t xml:space="preserve"> </w:t>
      </w:r>
      <w:r w:rsidR="000260A3" w:rsidRPr="003F550C">
        <w:rPr>
          <w:rFonts w:ascii="Arial" w:hAnsi="Arial" w:cs="Arial"/>
          <w:sz w:val="24"/>
          <w:szCs w:val="24"/>
        </w:rPr>
        <w:t>0</w:t>
      </w:r>
      <w:r w:rsidR="006E2AD5" w:rsidRPr="003F550C">
        <w:rPr>
          <w:rFonts w:ascii="Arial" w:hAnsi="Arial" w:cs="Arial"/>
          <w:sz w:val="24"/>
          <w:szCs w:val="24"/>
        </w:rPr>
        <w:t>0</w:t>
      </w:r>
      <w:r w:rsidR="006C0083" w:rsidRPr="003F550C">
        <w:rPr>
          <w:rFonts w:ascii="Arial" w:hAnsi="Arial" w:cs="Arial"/>
          <w:sz w:val="24"/>
          <w:szCs w:val="24"/>
        </w:rPr>
        <w:t>/100)</w:t>
      </w:r>
      <w:r w:rsidR="00032DB0" w:rsidRPr="003F550C">
        <w:rPr>
          <w:rFonts w:ascii="Arial" w:hAnsi="Arial" w:cs="Arial"/>
          <w:sz w:val="24"/>
          <w:szCs w:val="24"/>
        </w:rPr>
        <w:t>,</w:t>
      </w:r>
      <w:r w:rsidRPr="003F550C">
        <w:rPr>
          <w:rFonts w:ascii="Arial" w:hAnsi="Arial" w:cs="Arial"/>
          <w:sz w:val="24"/>
          <w:szCs w:val="24"/>
        </w:rPr>
        <w:t xml:space="preserve"> </w:t>
      </w:r>
      <w:r w:rsidR="00B27251" w:rsidRPr="003F550C">
        <w:rPr>
          <w:rFonts w:ascii="Arial" w:hAnsi="Arial" w:cs="Arial"/>
          <w:sz w:val="24"/>
          <w:szCs w:val="24"/>
        </w:rPr>
        <w:t xml:space="preserve">dofinansowanie 100%, </w:t>
      </w:r>
      <w:r w:rsidR="00B62563" w:rsidRPr="003F550C">
        <w:rPr>
          <w:rFonts w:ascii="Arial" w:hAnsi="Arial" w:cs="Arial"/>
          <w:sz w:val="24"/>
          <w:szCs w:val="24"/>
        </w:rPr>
        <w:t>z </w:t>
      </w:r>
      <w:r w:rsidR="005D1C49" w:rsidRPr="003F550C">
        <w:rPr>
          <w:rFonts w:ascii="Arial" w:hAnsi="Arial" w:cs="Arial"/>
          <w:sz w:val="24"/>
          <w:szCs w:val="24"/>
        </w:rPr>
        <w:t xml:space="preserve">tego: </w:t>
      </w:r>
      <w:r w:rsidR="00B27251" w:rsidRPr="003F550C">
        <w:rPr>
          <w:rFonts w:ascii="Arial" w:hAnsi="Arial" w:cs="Arial"/>
          <w:sz w:val="24"/>
          <w:szCs w:val="24"/>
        </w:rPr>
        <w:t>42</w:t>
      </w:r>
      <w:r w:rsidR="007F2743" w:rsidRPr="003F550C">
        <w:rPr>
          <w:rFonts w:ascii="Arial" w:hAnsi="Arial" w:cs="Arial"/>
          <w:sz w:val="24"/>
          <w:szCs w:val="24"/>
        </w:rPr>
        <w:t> </w:t>
      </w:r>
      <w:r w:rsidR="00B27251" w:rsidRPr="003F550C">
        <w:rPr>
          <w:rFonts w:ascii="Arial" w:hAnsi="Arial" w:cs="Arial"/>
          <w:sz w:val="24"/>
          <w:szCs w:val="24"/>
        </w:rPr>
        <w:t>140</w:t>
      </w:r>
      <w:r w:rsidR="007F2743" w:rsidRPr="003F550C">
        <w:rPr>
          <w:rFonts w:ascii="Arial" w:hAnsi="Arial" w:cs="Arial"/>
          <w:sz w:val="24"/>
          <w:szCs w:val="24"/>
        </w:rPr>
        <w:t>,</w:t>
      </w:r>
      <w:r w:rsidR="00C61BF2" w:rsidRPr="003F550C">
        <w:rPr>
          <w:rFonts w:ascii="Arial" w:hAnsi="Arial" w:cs="Arial"/>
          <w:sz w:val="24"/>
          <w:szCs w:val="24"/>
        </w:rPr>
        <w:t>00</w:t>
      </w:r>
      <w:r w:rsidR="007F2743" w:rsidRPr="003F550C">
        <w:rPr>
          <w:rFonts w:ascii="Arial" w:hAnsi="Arial" w:cs="Arial"/>
          <w:sz w:val="24"/>
          <w:szCs w:val="24"/>
        </w:rPr>
        <w:t xml:space="preserve"> </w:t>
      </w:r>
      <w:r w:rsidR="001E19ED" w:rsidRPr="003F550C">
        <w:rPr>
          <w:rFonts w:ascii="Arial" w:hAnsi="Arial" w:cs="Arial"/>
          <w:sz w:val="24"/>
          <w:szCs w:val="24"/>
        </w:rPr>
        <w:t>zł – Unia Europejska (</w:t>
      </w:r>
      <w:r w:rsidR="00B27251" w:rsidRPr="003F550C">
        <w:rPr>
          <w:rFonts w:ascii="Arial" w:hAnsi="Arial" w:cs="Arial"/>
          <w:sz w:val="24"/>
          <w:szCs w:val="24"/>
        </w:rPr>
        <w:t>84,28</w:t>
      </w:r>
      <w:r w:rsidR="00D729B5">
        <w:rPr>
          <w:rFonts w:ascii="Arial" w:hAnsi="Arial" w:cs="Arial"/>
          <w:sz w:val="24"/>
          <w:szCs w:val="24"/>
        </w:rPr>
        <w:t xml:space="preserve"> </w:t>
      </w:r>
      <w:r w:rsidR="001E19ED" w:rsidRPr="003F550C">
        <w:rPr>
          <w:rFonts w:ascii="Arial" w:hAnsi="Arial" w:cs="Arial"/>
          <w:sz w:val="24"/>
          <w:szCs w:val="24"/>
        </w:rPr>
        <w:t>%) i </w:t>
      </w:r>
      <w:r w:rsidR="00B27251" w:rsidRPr="003F550C">
        <w:rPr>
          <w:rFonts w:ascii="Arial" w:hAnsi="Arial" w:cs="Arial"/>
          <w:sz w:val="24"/>
          <w:szCs w:val="24"/>
        </w:rPr>
        <w:t>7</w:t>
      </w:r>
      <w:r w:rsidR="007F2743" w:rsidRPr="003F550C">
        <w:rPr>
          <w:rFonts w:ascii="Arial" w:hAnsi="Arial" w:cs="Arial"/>
          <w:sz w:val="24"/>
          <w:szCs w:val="24"/>
        </w:rPr>
        <w:t> </w:t>
      </w:r>
      <w:r w:rsidR="00B27251" w:rsidRPr="003F550C">
        <w:rPr>
          <w:rFonts w:ascii="Arial" w:hAnsi="Arial" w:cs="Arial"/>
          <w:sz w:val="24"/>
          <w:szCs w:val="24"/>
        </w:rPr>
        <w:t>860</w:t>
      </w:r>
      <w:r w:rsidR="006C0083" w:rsidRPr="003F550C">
        <w:rPr>
          <w:rFonts w:ascii="Arial" w:hAnsi="Arial" w:cs="Arial"/>
          <w:sz w:val="24"/>
          <w:szCs w:val="24"/>
        </w:rPr>
        <w:t>,</w:t>
      </w:r>
      <w:r w:rsidR="00B27251" w:rsidRPr="003F550C">
        <w:rPr>
          <w:rFonts w:ascii="Arial" w:hAnsi="Arial" w:cs="Arial"/>
          <w:sz w:val="24"/>
          <w:szCs w:val="24"/>
        </w:rPr>
        <w:t>0</w:t>
      </w:r>
      <w:r w:rsidR="00445B30">
        <w:rPr>
          <w:rFonts w:ascii="Arial" w:hAnsi="Arial" w:cs="Arial"/>
          <w:sz w:val="24"/>
          <w:szCs w:val="24"/>
        </w:rPr>
        <w:t>0</w:t>
      </w:r>
      <w:r w:rsidR="005D1C49" w:rsidRPr="003F550C">
        <w:rPr>
          <w:rFonts w:ascii="Arial" w:hAnsi="Arial" w:cs="Arial"/>
          <w:sz w:val="24"/>
          <w:szCs w:val="24"/>
        </w:rPr>
        <w:t xml:space="preserve"> zł - Budżet Państwa (</w:t>
      </w:r>
      <w:r w:rsidR="007F2743" w:rsidRPr="003F550C">
        <w:rPr>
          <w:rFonts w:ascii="Arial" w:hAnsi="Arial" w:cs="Arial"/>
          <w:sz w:val="24"/>
          <w:szCs w:val="24"/>
        </w:rPr>
        <w:t>1</w:t>
      </w:r>
      <w:r w:rsidR="005D1C49" w:rsidRPr="003F550C">
        <w:rPr>
          <w:rFonts w:ascii="Arial" w:hAnsi="Arial" w:cs="Arial"/>
          <w:sz w:val="24"/>
          <w:szCs w:val="24"/>
        </w:rPr>
        <w:t>5</w:t>
      </w:r>
      <w:r w:rsidR="006E2AD5" w:rsidRPr="003F550C">
        <w:rPr>
          <w:rFonts w:ascii="Arial" w:hAnsi="Arial" w:cs="Arial"/>
          <w:sz w:val="24"/>
          <w:szCs w:val="24"/>
        </w:rPr>
        <w:t>,</w:t>
      </w:r>
      <w:r w:rsidR="00B27251" w:rsidRPr="003F550C">
        <w:rPr>
          <w:rFonts w:ascii="Arial" w:hAnsi="Arial" w:cs="Arial"/>
          <w:sz w:val="24"/>
          <w:szCs w:val="24"/>
        </w:rPr>
        <w:t>72</w:t>
      </w:r>
      <w:r w:rsidR="00DC5B44">
        <w:rPr>
          <w:rFonts w:ascii="Arial" w:hAnsi="Arial" w:cs="Arial"/>
          <w:sz w:val="24"/>
          <w:szCs w:val="24"/>
        </w:rPr>
        <w:t xml:space="preserve"> </w:t>
      </w:r>
      <w:r w:rsidR="005D1C49" w:rsidRPr="003F550C">
        <w:rPr>
          <w:rFonts w:ascii="Arial" w:hAnsi="Arial" w:cs="Arial"/>
          <w:sz w:val="24"/>
          <w:szCs w:val="24"/>
        </w:rPr>
        <w:t>%).</w:t>
      </w:r>
    </w:p>
    <w:p w:rsidR="00EC15BB" w:rsidRPr="003F550C" w:rsidRDefault="00EC15BB" w:rsidP="00EC15BB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3F550C">
        <w:rPr>
          <w:rFonts w:ascii="Arial" w:hAnsi="Arial" w:cs="Arial"/>
          <w:sz w:val="24"/>
          <w:szCs w:val="24"/>
        </w:rPr>
        <w:t xml:space="preserve">Przewidywany koszt jaki może ponieść województwo podkarpackie w związku z realizacją projektu - konieczność prefinansowania wydatków, które zostaną zrefundowane w wysokości ok. </w:t>
      </w:r>
      <w:r w:rsidR="00B27251" w:rsidRPr="003F550C">
        <w:rPr>
          <w:rFonts w:ascii="Arial" w:hAnsi="Arial" w:cs="Arial"/>
          <w:sz w:val="24"/>
          <w:szCs w:val="24"/>
        </w:rPr>
        <w:t>20</w:t>
      </w:r>
      <w:r w:rsidRPr="003F550C">
        <w:rPr>
          <w:rFonts w:ascii="Arial" w:hAnsi="Arial" w:cs="Arial"/>
          <w:sz w:val="24"/>
          <w:szCs w:val="24"/>
        </w:rPr>
        <w:t xml:space="preserve"> </w:t>
      </w:r>
      <w:r w:rsidR="00B27251" w:rsidRPr="003F550C">
        <w:rPr>
          <w:rFonts w:ascii="Arial" w:hAnsi="Arial" w:cs="Arial"/>
          <w:sz w:val="24"/>
          <w:szCs w:val="24"/>
        </w:rPr>
        <w:t>000,0</w:t>
      </w:r>
      <w:r w:rsidRPr="003F550C">
        <w:rPr>
          <w:rFonts w:ascii="Arial" w:hAnsi="Arial" w:cs="Arial"/>
          <w:sz w:val="24"/>
          <w:szCs w:val="24"/>
        </w:rPr>
        <w:t xml:space="preserve">0 zł (słownie: </w:t>
      </w:r>
      <w:r w:rsidR="00B27251" w:rsidRPr="003F550C">
        <w:rPr>
          <w:rFonts w:ascii="Arial" w:hAnsi="Arial" w:cs="Arial"/>
          <w:sz w:val="24"/>
          <w:szCs w:val="24"/>
        </w:rPr>
        <w:t>dwadzieścia</w:t>
      </w:r>
      <w:r w:rsidR="003F550C" w:rsidRPr="003F550C">
        <w:rPr>
          <w:rFonts w:ascii="Arial" w:hAnsi="Arial" w:cs="Arial"/>
          <w:sz w:val="24"/>
          <w:szCs w:val="24"/>
        </w:rPr>
        <w:t xml:space="preserve"> tysięcy</w:t>
      </w:r>
      <w:r w:rsidR="007F392B" w:rsidRPr="003F550C">
        <w:rPr>
          <w:rFonts w:ascii="Arial" w:hAnsi="Arial" w:cs="Arial"/>
          <w:sz w:val="24"/>
          <w:szCs w:val="24"/>
        </w:rPr>
        <w:t xml:space="preserve"> złotych</w:t>
      </w:r>
      <w:r w:rsidRPr="003F550C">
        <w:rPr>
          <w:rFonts w:ascii="Arial" w:hAnsi="Arial" w:cs="Arial"/>
          <w:sz w:val="24"/>
          <w:szCs w:val="24"/>
        </w:rPr>
        <w:t xml:space="preserve"> </w:t>
      </w:r>
      <w:r w:rsidR="00B0401E">
        <w:rPr>
          <w:rFonts w:ascii="Arial" w:hAnsi="Arial" w:cs="Arial"/>
          <w:sz w:val="24"/>
          <w:szCs w:val="24"/>
        </w:rPr>
        <w:t>0</w:t>
      </w:r>
      <w:r w:rsidR="007F392B" w:rsidRPr="003F550C">
        <w:rPr>
          <w:rFonts w:ascii="Arial" w:hAnsi="Arial" w:cs="Arial"/>
          <w:sz w:val="24"/>
          <w:szCs w:val="24"/>
        </w:rPr>
        <w:t>0</w:t>
      </w:r>
      <w:r w:rsidRPr="003F550C">
        <w:rPr>
          <w:rFonts w:ascii="Arial" w:hAnsi="Arial" w:cs="Arial"/>
          <w:sz w:val="24"/>
          <w:szCs w:val="24"/>
        </w:rPr>
        <w:t>/100).</w:t>
      </w:r>
    </w:p>
    <w:p w:rsidR="009141AB" w:rsidRPr="00BF600B" w:rsidRDefault="009141AB" w:rsidP="00A75171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607E65">
        <w:rPr>
          <w:rFonts w:ascii="Arial" w:hAnsi="Arial" w:cs="Arial"/>
          <w:sz w:val="24"/>
          <w:szCs w:val="24"/>
        </w:rPr>
        <w:t>Szczegółowy podział zadań w ramach projektu i ich finansowania określa wniosek</w:t>
      </w:r>
      <w:r w:rsidRPr="00BF600B">
        <w:rPr>
          <w:rFonts w:ascii="Arial" w:hAnsi="Arial" w:cs="Arial"/>
          <w:sz w:val="24"/>
          <w:szCs w:val="24"/>
        </w:rPr>
        <w:t xml:space="preserve"> </w:t>
      </w:r>
      <w:r w:rsidR="00D03432">
        <w:rPr>
          <w:rFonts w:ascii="Arial" w:hAnsi="Arial" w:cs="Arial"/>
          <w:sz w:val="24"/>
          <w:szCs w:val="24"/>
        </w:rPr>
        <w:t>o </w:t>
      </w:r>
      <w:r w:rsidR="001B609A" w:rsidRPr="00BF600B">
        <w:rPr>
          <w:rFonts w:ascii="Arial" w:hAnsi="Arial" w:cs="Arial"/>
          <w:sz w:val="24"/>
          <w:szCs w:val="24"/>
        </w:rPr>
        <w:t>przyznanie grantu</w:t>
      </w:r>
      <w:r w:rsidRPr="00BF600B">
        <w:rPr>
          <w:rFonts w:ascii="Arial" w:hAnsi="Arial" w:cs="Arial"/>
          <w:sz w:val="24"/>
          <w:szCs w:val="24"/>
        </w:rPr>
        <w:t xml:space="preserve">. </w:t>
      </w:r>
    </w:p>
    <w:p w:rsidR="009141AB" w:rsidRPr="00BF600B" w:rsidRDefault="009141AB" w:rsidP="00A75171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</w:t>
      </w:r>
      <w:r w:rsidR="006B6E7E">
        <w:rPr>
          <w:rFonts w:ascii="Arial" w:hAnsi="Arial" w:cs="Arial"/>
          <w:b/>
          <w:sz w:val="24"/>
          <w:szCs w:val="24"/>
        </w:rPr>
        <w:t xml:space="preserve"> </w:t>
      </w:r>
      <w:r w:rsidRPr="00BF600B">
        <w:rPr>
          <w:rFonts w:ascii="Arial" w:hAnsi="Arial" w:cs="Arial"/>
          <w:b/>
          <w:sz w:val="24"/>
          <w:szCs w:val="24"/>
        </w:rPr>
        <w:t>2</w:t>
      </w:r>
    </w:p>
    <w:p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:rsidR="009141AB" w:rsidRPr="00BF600B" w:rsidRDefault="009141AB" w:rsidP="00A75171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9141AB" w:rsidRPr="00BF600B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BF600B">
        <w:rPr>
          <w:rFonts w:ascii="Arial" w:hAnsi="Arial" w:cs="Arial"/>
          <w:b/>
          <w:sz w:val="24"/>
          <w:szCs w:val="24"/>
        </w:rPr>
        <w:t>§ 3</w:t>
      </w:r>
    </w:p>
    <w:p w:rsidR="009141AB" w:rsidRPr="00BF600B" w:rsidRDefault="009141AB" w:rsidP="00A7517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BF600B">
        <w:rPr>
          <w:rFonts w:ascii="Arial" w:hAnsi="Arial" w:cs="Arial"/>
          <w:sz w:val="24"/>
          <w:szCs w:val="24"/>
        </w:rPr>
        <w:t>Uchwała wchodzi w życie z dniem podjęcia.</w:t>
      </w:r>
    </w:p>
    <w:p w:rsidR="009141AB" w:rsidRPr="009D26AA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0A68D5" w:rsidRDefault="000A68D5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64FE" w:rsidRDefault="00E664FE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lastRenderedPageBreak/>
        <w:t>Uzasadnienie:</w:t>
      </w:r>
    </w:p>
    <w:p w:rsidR="00F7402A" w:rsidRPr="00B44159" w:rsidRDefault="00F7402A" w:rsidP="0007778F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1FC6" w:rsidRDefault="00A91FC6" w:rsidP="0007778F">
      <w:pPr>
        <w:spacing w:after="0" w:line="288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A85C30" w:rsidRDefault="00A85C30" w:rsidP="00D03432">
      <w:pPr>
        <w:spacing w:after="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2FE5">
        <w:rPr>
          <w:rFonts w:ascii="Arial" w:eastAsia="Times New Roman" w:hAnsi="Arial" w:cs="Arial"/>
          <w:sz w:val="24"/>
          <w:szCs w:val="24"/>
          <w:lang w:eastAsia="pl-PL"/>
        </w:rPr>
        <w:t xml:space="preserve">W związku </w:t>
      </w:r>
      <w:r w:rsidR="00C73CEC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ogłoszonym naborem wniosków grantowych w </w:t>
      </w:r>
      <w:r w:rsidRPr="00002FE5">
        <w:rPr>
          <w:rFonts w:ascii="Arial" w:eastAsia="Times New Roman" w:hAnsi="Arial" w:cs="Arial"/>
          <w:sz w:val="24"/>
          <w:szCs w:val="24"/>
          <w:lang w:eastAsia="pl-PL"/>
        </w:rPr>
        <w:t>ramach projektu „Wsparcie placówek doskonalenia nauczycieli i bibliotek pedagogicznych w realizacji zadań związanych z przygotowaniem i wsparciem nauczycieli w prowadzeniu kształcenia na odległość” ogłoszonym przez Ośrodek Rozwoju Edukacji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Warszawie,</w:t>
      </w:r>
      <w:r w:rsidRPr="00B8699B">
        <w:rPr>
          <w:rFonts w:ascii="Arial" w:eastAsia="Times New Roman" w:hAnsi="Arial" w:cs="Arial"/>
          <w:sz w:val="24"/>
          <w:szCs w:val="24"/>
          <w:lang w:eastAsia="pl-PL"/>
        </w:rPr>
        <w:t xml:space="preserve"> w ramach osi priorytetowej II – </w:t>
      </w:r>
      <w:r w:rsidRPr="00002FE5">
        <w:rPr>
          <w:rFonts w:ascii="Arial" w:eastAsia="Times New Roman" w:hAnsi="Arial" w:cs="Arial"/>
          <w:sz w:val="24"/>
          <w:szCs w:val="24"/>
          <w:lang w:eastAsia="pl-PL"/>
        </w:rPr>
        <w:t>Efektywne polityki publiczne dla rynku pracy, gospodarki i edukacji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02FE5">
        <w:rPr>
          <w:rFonts w:ascii="Arial" w:eastAsia="Times New Roman" w:hAnsi="Arial" w:cs="Arial"/>
          <w:sz w:val="24"/>
          <w:szCs w:val="24"/>
          <w:lang w:eastAsia="pl-PL"/>
        </w:rPr>
        <w:t>Działanie 2.10 Wysoka jakość systemu oświaty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869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2FE5">
        <w:rPr>
          <w:rFonts w:ascii="Arial" w:eastAsia="Times New Roman" w:hAnsi="Arial" w:cs="Arial"/>
          <w:sz w:val="24"/>
          <w:szCs w:val="24"/>
          <w:lang w:eastAsia="pl-PL"/>
        </w:rPr>
        <w:t>Program Operacyjny Wiedza Edukacja Rozwój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PZPW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Rz</w:t>
      </w:r>
      <w:r>
        <w:rPr>
          <w:rFonts w:ascii="Arial" w:eastAsia="Times New Roman" w:hAnsi="Arial" w:cs="Arial"/>
          <w:sz w:val="24"/>
          <w:szCs w:val="24"/>
          <w:lang w:eastAsia="pl-PL"/>
        </w:rPr>
        <w:t>eszowie zwrócił się z  prośbą o 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wyrażenie zgody na przystąpienie do realizacji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pn. </w:t>
      </w:r>
      <w:r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002FE5">
        <w:rPr>
          <w:rFonts w:ascii="Arial" w:eastAsia="Times New Roman" w:hAnsi="Arial" w:cs="Arial"/>
          <w:b/>
          <w:sz w:val="24"/>
          <w:szCs w:val="24"/>
          <w:lang w:eastAsia="pl-PL"/>
        </w:rPr>
        <w:t>Cyfrowy i mobilny nauczyciel – to ja</w:t>
      </w:r>
      <w:r w:rsidRPr="00E1626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udzielenie pełnomocnictwa do o</w:t>
      </w:r>
      <w:r>
        <w:rPr>
          <w:rFonts w:ascii="Arial" w:eastAsia="Times New Roman" w:hAnsi="Arial" w:cs="Arial"/>
          <w:sz w:val="24"/>
          <w:szCs w:val="24"/>
          <w:lang w:eastAsia="pl-PL"/>
        </w:rPr>
        <w:t>pracowania i złożenia wniosku o </w:t>
      </w:r>
      <w:r w:rsidRPr="007D367A">
        <w:rPr>
          <w:rFonts w:ascii="Arial" w:eastAsia="Times New Roman" w:hAnsi="Arial" w:cs="Arial"/>
          <w:sz w:val="24"/>
          <w:szCs w:val="24"/>
          <w:lang w:eastAsia="pl-PL"/>
        </w:rPr>
        <w:t>dofinansowanie projektu grantowego w ramach ogłoszonego konkursu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85C30" w:rsidRPr="007D367A" w:rsidRDefault="00A85C30" w:rsidP="00D03432">
      <w:pPr>
        <w:spacing w:before="60" w:after="60" w:line="264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Celem konkursu jest podniesienie jakości doskonalenia </w:t>
      </w:r>
      <w:r w:rsidRPr="002F7144">
        <w:rPr>
          <w:rFonts w:ascii="Arial" w:eastAsia="Times New Roman" w:hAnsi="Arial" w:cs="Arial"/>
          <w:sz w:val="24"/>
          <w:szCs w:val="24"/>
          <w:lang w:eastAsia="pl-PL"/>
        </w:rPr>
        <w:t>i udzielenie wsparcia przez kadrę bibliotek pedagogicznych w Tarnobrzegu, Krośnie i Przemyślu nauczycielom prowadzącym zdalną edukację w szkołach i przedszkolach.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Projekt ukierunkowany jest na ograniczenie negatywnych skutków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pandemii</w:t>
      </w: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 poprzez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Pr="005C2A01">
        <w:rPr>
          <w:rFonts w:ascii="Arial" w:eastAsia="Times New Roman" w:hAnsi="Arial" w:cs="Arial"/>
          <w:sz w:val="24"/>
          <w:szCs w:val="24"/>
          <w:lang w:eastAsia="pl-PL"/>
        </w:rPr>
        <w:t xml:space="preserve"> edukacji na odległość w przypadku ponownego czasowego zamknięcia części szkół i przedszkoli.</w:t>
      </w:r>
    </w:p>
    <w:p w:rsidR="00A85C30" w:rsidRDefault="00A85C30" w:rsidP="00D03432">
      <w:pPr>
        <w:spacing w:before="60" w:after="6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7144">
        <w:rPr>
          <w:rFonts w:ascii="Arial" w:eastAsia="Times New Roman" w:hAnsi="Arial" w:cs="Arial"/>
          <w:sz w:val="24"/>
          <w:szCs w:val="24"/>
          <w:lang w:eastAsia="pl-PL"/>
        </w:rPr>
        <w:t xml:space="preserve">Grupę docelową projektu grantowego stanowią nauczyciele </w:t>
      </w:r>
      <w:r>
        <w:rPr>
          <w:rFonts w:ascii="Arial" w:eastAsia="Times New Roman" w:hAnsi="Arial" w:cs="Arial"/>
          <w:sz w:val="24"/>
          <w:szCs w:val="24"/>
          <w:lang w:eastAsia="pl-PL"/>
        </w:rPr>
        <w:t>i dyrektorzy przedszkoli i </w:t>
      </w:r>
      <w:r w:rsidRPr="002F7144">
        <w:rPr>
          <w:rFonts w:ascii="Arial" w:eastAsia="Times New Roman" w:hAnsi="Arial" w:cs="Arial"/>
          <w:sz w:val="24"/>
          <w:szCs w:val="24"/>
          <w:lang w:eastAsia="pl-PL"/>
        </w:rPr>
        <w:t>szkół na wszystkich poziomach kształcenia z obszaru województwa podkarpackiego.</w:t>
      </w:r>
    </w:p>
    <w:p w:rsidR="00A85C30" w:rsidRPr="00460519" w:rsidRDefault="00A85C30" w:rsidP="00D03432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Projekt grantowy zakłada realizację następujących zadań:</w:t>
      </w:r>
    </w:p>
    <w:p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wybór Lidera, który zostanie objęty wsparciem szkoleniowym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>i konsultacyjno-doradczym  – 12 modułów (ok. 53 godziny),</w:t>
      </w:r>
    </w:p>
    <w:p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szkolenia kadry bibliotek pedagogicznych w Tarnobrzegu, Krośnie i Przemyślu (13 nauczycieli bibliotekarzy), którzy poprowadzą szkolenia dla uczestników projektu,</w:t>
      </w:r>
    </w:p>
    <w:p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 xml:space="preserve">przeprowadzenie rekrutacji nauczycieli ze szkół i przedszkoli </w:t>
      </w:r>
      <w:r w:rsidR="008463F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 xml:space="preserve"> min. 150 osób,</w:t>
      </w:r>
    </w:p>
    <w:p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przeprowadzenie szkoleń dla nauczycieli szkół i przedszkoli z terenu województwa podkarpackiego w 15 grupach szkoleniowych (1 grupa ok. 10 osób),</w:t>
      </w:r>
    </w:p>
    <w:p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 xml:space="preserve">wsparcie nauczycieli </w:t>
      </w:r>
      <w:r w:rsidR="008463F5">
        <w:rPr>
          <w:rFonts w:ascii="Arial" w:eastAsia="Times New Roman" w:hAnsi="Arial" w:cs="Arial"/>
          <w:sz w:val="24"/>
          <w:szCs w:val="24"/>
          <w:lang w:eastAsia="pl-PL"/>
        </w:rPr>
        <w:t>przez działania</w:t>
      </w:r>
      <w:r w:rsidR="00D03432">
        <w:rPr>
          <w:rFonts w:ascii="Arial" w:eastAsia="Times New Roman" w:hAnsi="Arial" w:cs="Arial"/>
          <w:sz w:val="24"/>
          <w:szCs w:val="24"/>
          <w:lang w:eastAsia="pl-PL"/>
        </w:rPr>
        <w:t xml:space="preserve"> konsultacyjno-doradcze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 xml:space="preserve"> (ok.</w:t>
      </w:r>
      <w:r w:rsidRPr="008463F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8463F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Pr="008463F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460519">
        <w:rPr>
          <w:rFonts w:ascii="Arial" w:eastAsia="Times New Roman" w:hAnsi="Arial" w:cs="Arial"/>
          <w:sz w:val="24"/>
          <w:szCs w:val="24"/>
          <w:lang w:eastAsia="pl-PL"/>
        </w:rPr>
        <w:t>na grupę),</w:t>
      </w:r>
    </w:p>
    <w:p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działania informacyjno – promocyjne w ramach projektu,</w:t>
      </w:r>
    </w:p>
    <w:p w:rsidR="00A85C30" w:rsidRPr="00460519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zakup sprzętu niezbędnego do realizacji grantu,</w:t>
      </w:r>
    </w:p>
    <w:p w:rsidR="00A85C30" w:rsidRDefault="00A85C30" w:rsidP="00D03432">
      <w:pPr>
        <w:numPr>
          <w:ilvl w:val="0"/>
          <w:numId w:val="33"/>
        </w:numPr>
        <w:spacing w:after="0" w:line="252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0519">
        <w:rPr>
          <w:rFonts w:ascii="Arial" w:eastAsia="Times New Roman" w:hAnsi="Arial" w:cs="Arial"/>
          <w:sz w:val="24"/>
          <w:szCs w:val="24"/>
          <w:lang w:eastAsia="pl-PL"/>
        </w:rPr>
        <w:t>opracowanie pakietu materiałów edukacyjnych zawierającego m.in. scenariusze zajęć/lekcji zdalnych, materiały dla nauczycieli i uczniów.</w:t>
      </w:r>
    </w:p>
    <w:p w:rsidR="00A85C30" w:rsidRDefault="00A85C30" w:rsidP="00D03432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Planowany budżet projektu to ok. </w:t>
      </w:r>
      <w:r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Pr="006670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Pr="006670E9">
        <w:rPr>
          <w:rFonts w:ascii="Arial" w:eastAsia="Times New Roman" w:hAnsi="Arial" w:cs="Arial"/>
          <w:sz w:val="24"/>
          <w:szCs w:val="24"/>
          <w:lang w:eastAsia="pl-PL"/>
        </w:rPr>
        <w:t>,00 zł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 xml:space="preserve">, dofinansowanie 100% w tym: </w:t>
      </w:r>
    </w:p>
    <w:p w:rsidR="003F550C" w:rsidRPr="003F550C" w:rsidRDefault="003F550C" w:rsidP="00D0343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550C">
        <w:rPr>
          <w:rFonts w:ascii="Arial" w:eastAsia="Times New Roman" w:hAnsi="Arial" w:cs="Arial"/>
          <w:sz w:val="24"/>
          <w:szCs w:val="24"/>
          <w:lang w:eastAsia="pl-PL"/>
        </w:rPr>
        <w:t>- środki europejskie w kwocie 42 140,00 zł (84,28</w:t>
      </w:r>
      <w:r w:rsidR="003772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550C">
        <w:rPr>
          <w:rFonts w:ascii="Arial" w:eastAsia="Times New Roman" w:hAnsi="Arial" w:cs="Arial"/>
          <w:sz w:val="24"/>
          <w:szCs w:val="24"/>
          <w:lang w:eastAsia="pl-PL"/>
        </w:rPr>
        <w:t>%),</w:t>
      </w:r>
    </w:p>
    <w:p w:rsidR="003F550C" w:rsidRDefault="003F550C" w:rsidP="00D0343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550C">
        <w:rPr>
          <w:rFonts w:ascii="Arial" w:eastAsia="Times New Roman" w:hAnsi="Arial" w:cs="Arial"/>
          <w:sz w:val="24"/>
          <w:szCs w:val="24"/>
          <w:lang w:eastAsia="pl-PL"/>
        </w:rPr>
        <w:t>- dotacja celowa w kwocie 7 860,00 zł (15,72</w:t>
      </w:r>
      <w:r w:rsidR="003772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F550C">
        <w:rPr>
          <w:rFonts w:ascii="Arial" w:eastAsia="Times New Roman" w:hAnsi="Arial" w:cs="Arial"/>
          <w:sz w:val="24"/>
          <w:szCs w:val="24"/>
          <w:lang w:eastAsia="pl-PL"/>
        </w:rPr>
        <w:t>%).</w:t>
      </w:r>
    </w:p>
    <w:p w:rsidR="003F550C" w:rsidRPr="00F238B2" w:rsidRDefault="003F550C" w:rsidP="00D03432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550C">
        <w:rPr>
          <w:rFonts w:ascii="Arial" w:eastAsia="Times New Roman" w:hAnsi="Arial" w:cs="Arial"/>
          <w:sz w:val="24"/>
          <w:szCs w:val="24"/>
          <w:lang w:eastAsia="pl-PL"/>
        </w:rPr>
        <w:t xml:space="preserve">Kwota grantu będzie wypłacona w dwóch transzach. I transza będzie stanowić 60% grantu i zostanie wypłacona do 14 dni od podpisania umowy grantowej. II transza, wynosząca 40% </w:t>
      </w:r>
      <w:r w:rsidR="00D03432">
        <w:rPr>
          <w:rFonts w:ascii="Arial" w:eastAsia="Times New Roman" w:hAnsi="Arial" w:cs="Arial"/>
          <w:sz w:val="24"/>
          <w:szCs w:val="24"/>
          <w:lang w:eastAsia="pl-PL"/>
        </w:rPr>
        <w:t>grantu,</w:t>
      </w:r>
      <w:r w:rsidRPr="003F550C">
        <w:rPr>
          <w:rFonts w:ascii="Arial" w:eastAsia="Times New Roman" w:hAnsi="Arial" w:cs="Arial"/>
          <w:sz w:val="24"/>
          <w:szCs w:val="24"/>
          <w:lang w:eastAsia="pl-PL"/>
        </w:rPr>
        <w:t xml:space="preserve"> zostanie wypłacona po osiągnięciu wskaźników i zatwierdzeniu raportu ze zrealizowanych działań (konieczne będzie zabezpieczenie środków finansowych na realizację projektu przez Grantobiorcę w kwocie 20 000,00 zł – 40 %).</w:t>
      </w:r>
    </w:p>
    <w:p w:rsidR="00A85C30" w:rsidRPr="00C65A8F" w:rsidRDefault="00A85C30" w:rsidP="00D03432">
      <w:pPr>
        <w:spacing w:before="120" w:after="0" w:line="264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Planowany okres </w:t>
      </w:r>
      <w:r w:rsidR="003F550C">
        <w:rPr>
          <w:rFonts w:ascii="Arial" w:eastAsia="Times New Roman" w:hAnsi="Arial" w:cs="Arial"/>
          <w:sz w:val="24"/>
          <w:szCs w:val="24"/>
          <w:lang w:eastAsia="pl-PL"/>
        </w:rPr>
        <w:t>realizacji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projektu od </w:t>
      </w:r>
      <w:r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lutego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3 </w:t>
      </w:r>
      <w:r w:rsidRPr="00C65A8F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A85C30" w:rsidRDefault="00A85C30" w:rsidP="00D03432">
      <w:pPr>
        <w:spacing w:before="120" w:after="0" w:line="264" w:lineRule="auto"/>
        <w:ind w:firstLine="709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F238B2">
        <w:rPr>
          <w:rFonts w:ascii="Arial" w:eastAsia="Times New Roman" w:hAnsi="Arial" w:cs="Arial"/>
          <w:sz w:val="24"/>
          <w:szCs w:val="24"/>
          <w:lang w:eastAsia="pl-PL"/>
        </w:rPr>
        <w:t xml:space="preserve">Mając na uwadze umożliwienie realizacji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F238B2">
        <w:rPr>
          <w:rFonts w:ascii="Arial" w:eastAsia="Times New Roman" w:hAnsi="Arial" w:cs="Arial"/>
          <w:sz w:val="24"/>
          <w:szCs w:val="24"/>
          <w:lang w:eastAsia="pl-PL"/>
        </w:rPr>
        <w:t>projektu  przez Podkarpacki Zespół Placówek Wojewódzkich w Rzeszowie, podjęcie niniejszej Uchwały jest niezbędne i uzasadnione.</w:t>
      </w:r>
    </w:p>
    <w:p w:rsidR="00107342" w:rsidRPr="00A87870" w:rsidRDefault="00107342" w:rsidP="00D03432">
      <w:pPr>
        <w:spacing w:after="0" w:line="264" w:lineRule="auto"/>
        <w:jc w:val="both"/>
        <w:rPr>
          <w:rFonts w:ascii="Arial" w:hAnsi="Arial" w:cs="Arial"/>
        </w:rPr>
      </w:pPr>
    </w:p>
    <w:sectPr w:rsidR="00107342" w:rsidRPr="00A87870" w:rsidSect="00D03432">
      <w:pgSz w:w="11906" w:h="16838"/>
      <w:pgMar w:top="1021" w:right="1247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1AAF"/>
    <w:multiLevelType w:val="hybridMultilevel"/>
    <w:tmpl w:val="A42E0896"/>
    <w:lvl w:ilvl="0" w:tplc="75A259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65C90"/>
    <w:multiLevelType w:val="hybridMultilevel"/>
    <w:tmpl w:val="B30431F8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CAC79F3"/>
    <w:multiLevelType w:val="hybridMultilevel"/>
    <w:tmpl w:val="41945C36"/>
    <w:lvl w:ilvl="0" w:tplc="EE94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32"/>
  </w:num>
  <w:num w:numId="3">
    <w:abstractNumId w:val="8"/>
  </w:num>
  <w:num w:numId="4">
    <w:abstractNumId w:val="31"/>
  </w:num>
  <w:num w:numId="5">
    <w:abstractNumId w:val="28"/>
  </w:num>
  <w:num w:numId="6">
    <w:abstractNumId w:val="18"/>
  </w:num>
  <w:num w:numId="7">
    <w:abstractNumId w:val="7"/>
  </w:num>
  <w:num w:numId="8">
    <w:abstractNumId w:val="16"/>
  </w:num>
  <w:num w:numId="9">
    <w:abstractNumId w:val="30"/>
  </w:num>
  <w:num w:numId="10">
    <w:abstractNumId w:val="19"/>
  </w:num>
  <w:num w:numId="11">
    <w:abstractNumId w:val="23"/>
  </w:num>
  <w:num w:numId="12">
    <w:abstractNumId w:val="1"/>
  </w:num>
  <w:num w:numId="13">
    <w:abstractNumId w:val="11"/>
  </w:num>
  <w:num w:numId="14">
    <w:abstractNumId w:val="20"/>
  </w:num>
  <w:num w:numId="15">
    <w:abstractNumId w:val="17"/>
  </w:num>
  <w:num w:numId="16">
    <w:abstractNumId w:val="10"/>
  </w:num>
  <w:num w:numId="17">
    <w:abstractNumId w:val="0"/>
  </w:num>
  <w:num w:numId="18">
    <w:abstractNumId w:val="2"/>
  </w:num>
  <w:num w:numId="19">
    <w:abstractNumId w:val="27"/>
  </w:num>
  <w:num w:numId="20">
    <w:abstractNumId w:val="21"/>
  </w:num>
  <w:num w:numId="21">
    <w:abstractNumId w:val="24"/>
  </w:num>
  <w:num w:numId="22">
    <w:abstractNumId w:val="29"/>
  </w:num>
  <w:num w:numId="23">
    <w:abstractNumId w:val="3"/>
  </w:num>
  <w:num w:numId="24">
    <w:abstractNumId w:val="4"/>
  </w:num>
  <w:num w:numId="25">
    <w:abstractNumId w:val="6"/>
  </w:num>
  <w:num w:numId="26">
    <w:abstractNumId w:val="22"/>
  </w:num>
  <w:num w:numId="27">
    <w:abstractNumId w:val="14"/>
  </w:num>
  <w:num w:numId="28">
    <w:abstractNumId w:val="25"/>
  </w:num>
  <w:num w:numId="29">
    <w:abstractNumId w:val="9"/>
  </w:num>
  <w:num w:numId="30">
    <w:abstractNumId w:val="12"/>
  </w:num>
  <w:num w:numId="31">
    <w:abstractNumId w:val="13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260A3"/>
    <w:rsid w:val="00032DB0"/>
    <w:rsid w:val="0003495D"/>
    <w:rsid w:val="00042092"/>
    <w:rsid w:val="00050A5F"/>
    <w:rsid w:val="00051181"/>
    <w:rsid w:val="000516A8"/>
    <w:rsid w:val="0005638D"/>
    <w:rsid w:val="000619A0"/>
    <w:rsid w:val="00067D5F"/>
    <w:rsid w:val="0007439F"/>
    <w:rsid w:val="0007778F"/>
    <w:rsid w:val="000779DB"/>
    <w:rsid w:val="000940B0"/>
    <w:rsid w:val="000A240A"/>
    <w:rsid w:val="000A39AA"/>
    <w:rsid w:val="000A68D5"/>
    <w:rsid w:val="000D389B"/>
    <w:rsid w:val="000E5510"/>
    <w:rsid w:val="000F2F7B"/>
    <w:rsid w:val="00101852"/>
    <w:rsid w:val="00107342"/>
    <w:rsid w:val="00110E6F"/>
    <w:rsid w:val="00116683"/>
    <w:rsid w:val="00135E2D"/>
    <w:rsid w:val="001462D1"/>
    <w:rsid w:val="00150F75"/>
    <w:rsid w:val="00151C13"/>
    <w:rsid w:val="001522F3"/>
    <w:rsid w:val="00152DC6"/>
    <w:rsid w:val="001717AF"/>
    <w:rsid w:val="001767EF"/>
    <w:rsid w:val="00177389"/>
    <w:rsid w:val="00191733"/>
    <w:rsid w:val="00192D95"/>
    <w:rsid w:val="00193637"/>
    <w:rsid w:val="001A0616"/>
    <w:rsid w:val="001A1C2B"/>
    <w:rsid w:val="001A5CDF"/>
    <w:rsid w:val="001B609A"/>
    <w:rsid w:val="001D0A77"/>
    <w:rsid w:val="001D4428"/>
    <w:rsid w:val="001E19ED"/>
    <w:rsid w:val="001E455E"/>
    <w:rsid w:val="0020052A"/>
    <w:rsid w:val="00204402"/>
    <w:rsid w:val="00207287"/>
    <w:rsid w:val="00215784"/>
    <w:rsid w:val="0021695B"/>
    <w:rsid w:val="00220863"/>
    <w:rsid w:val="00222F2E"/>
    <w:rsid w:val="002247D4"/>
    <w:rsid w:val="002305E4"/>
    <w:rsid w:val="00232299"/>
    <w:rsid w:val="00233A33"/>
    <w:rsid w:val="00234708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338A8"/>
    <w:rsid w:val="0035086D"/>
    <w:rsid w:val="00356459"/>
    <w:rsid w:val="00362472"/>
    <w:rsid w:val="003633E7"/>
    <w:rsid w:val="00377291"/>
    <w:rsid w:val="00383479"/>
    <w:rsid w:val="00383483"/>
    <w:rsid w:val="0039137A"/>
    <w:rsid w:val="003B3D62"/>
    <w:rsid w:val="003C2962"/>
    <w:rsid w:val="003D3831"/>
    <w:rsid w:val="003D39BB"/>
    <w:rsid w:val="003D4779"/>
    <w:rsid w:val="003D769C"/>
    <w:rsid w:val="003F550C"/>
    <w:rsid w:val="00402C3B"/>
    <w:rsid w:val="00417752"/>
    <w:rsid w:val="00421495"/>
    <w:rsid w:val="00427A66"/>
    <w:rsid w:val="00445B30"/>
    <w:rsid w:val="004521C1"/>
    <w:rsid w:val="00452795"/>
    <w:rsid w:val="004556FE"/>
    <w:rsid w:val="00471E8C"/>
    <w:rsid w:val="004859B0"/>
    <w:rsid w:val="00487A41"/>
    <w:rsid w:val="004B28F0"/>
    <w:rsid w:val="004C6818"/>
    <w:rsid w:val="004C7E6F"/>
    <w:rsid w:val="004D2395"/>
    <w:rsid w:val="004D362B"/>
    <w:rsid w:val="004E6A27"/>
    <w:rsid w:val="005017D7"/>
    <w:rsid w:val="0050362E"/>
    <w:rsid w:val="00513819"/>
    <w:rsid w:val="005155EE"/>
    <w:rsid w:val="005207F2"/>
    <w:rsid w:val="00540F8E"/>
    <w:rsid w:val="005449FF"/>
    <w:rsid w:val="005518E3"/>
    <w:rsid w:val="00551BED"/>
    <w:rsid w:val="00581798"/>
    <w:rsid w:val="005A0031"/>
    <w:rsid w:val="005A1272"/>
    <w:rsid w:val="005B0F42"/>
    <w:rsid w:val="005B3C25"/>
    <w:rsid w:val="005D135B"/>
    <w:rsid w:val="005D1C49"/>
    <w:rsid w:val="005E181A"/>
    <w:rsid w:val="005E1A54"/>
    <w:rsid w:val="005E5DA0"/>
    <w:rsid w:val="00602573"/>
    <w:rsid w:val="00607AC7"/>
    <w:rsid w:val="00607E65"/>
    <w:rsid w:val="0064102A"/>
    <w:rsid w:val="00641143"/>
    <w:rsid w:val="006413F6"/>
    <w:rsid w:val="0064214B"/>
    <w:rsid w:val="00655DB3"/>
    <w:rsid w:val="006706E9"/>
    <w:rsid w:val="0067171F"/>
    <w:rsid w:val="006929E9"/>
    <w:rsid w:val="006A587F"/>
    <w:rsid w:val="006B12F7"/>
    <w:rsid w:val="006B3ABE"/>
    <w:rsid w:val="006B6E7E"/>
    <w:rsid w:val="006C0083"/>
    <w:rsid w:val="006C315A"/>
    <w:rsid w:val="006C53B0"/>
    <w:rsid w:val="006C6038"/>
    <w:rsid w:val="006D5B8D"/>
    <w:rsid w:val="006E249E"/>
    <w:rsid w:val="006E2AD5"/>
    <w:rsid w:val="00700B99"/>
    <w:rsid w:val="00701C65"/>
    <w:rsid w:val="00705413"/>
    <w:rsid w:val="007054DB"/>
    <w:rsid w:val="00706F1C"/>
    <w:rsid w:val="007107DD"/>
    <w:rsid w:val="007133F5"/>
    <w:rsid w:val="007301EC"/>
    <w:rsid w:val="00733D3B"/>
    <w:rsid w:val="00740F42"/>
    <w:rsid w:val="00750318"/>
    <w:rsid w:val="00764952"/>
    <w:rsid w:val="00766831"/>
    <w:rsid w:val="00783B02"/>
    <w:rsid w:val="00785360"/>
    <w:rsid w:val="00787611"/>
    <w:rsid w:val="007A066A"/>
    <w:rsid w:val="007A31DC"/>
    <w:rsid w:val="007A728F"/>
    <w:rsid w:val="007D159C"/>
    <w:rsid w:val="007E2575"/>
    <w:rsid w:val="007E6783"/>
    <w:rsid w:val="007F0E6E"/>
    <w:rsid w:val="007F14A4"/>
    <w:rsid w:val="007F2743"/>
    <w:rsid w:val="007F392B"/>
    <w:rsid w:val="008028F8"/>
    <w:rsid w:val="00812B37"/>
    <w:rsid w:val="008150F2"/>
    <w:rsid w:val="00841E2A"/>
    <w:rsid w:val="00842BE3"/>
    <w:rsid w:val="008463F5"/>
    <w:rsid w:val="008570EA"/>
    <w:rsid w:val="00861D8C"/>
    <w:rsid w:val="00875562"/>
    <w:rsid w:val="00882C71"/>
    <w:rsid w:val="00891F22"/>
    <w:rsid w:val="00892805"/>
    <w:rsid w:val="00897E7E"/>
    <w:rsid w:val="008B0A35"/>
    <w:rsid w:val="008B1E6A"/>
    <w:rsid w:val="008C6A00"/>
    <w:rsid w:val="008D6C31"/>
    <w:rsid w:val="008E72A4"/>
    <w:rsid w:val="008F2892"/>
    <w:rsid w:val="008F40B5"/>
    <w:rsid w:val="008F564D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C5EB5"/>
    <w:rsid w:val="009D26AA"/>
    <w:rsid w:val="009E6A5D"/>
    <w:rsid w:val="009F2412"/>
    <w:rsid w:val="009F2A4F"/>
    <w:rsid w:val="00A22019"/>
    <w:rsid w:val="00A25C81"/>
    <w:rsid w:val="00A42654"/>
    <w:rsid w:val="00A4430E"/>
    <w:rsid w:val="00A46FEA"/>
    <w:rsid w:val="00A6356B"/>
    <w:rsid w:val="00A75171"/>
    <w:rsid w:val="00A7786E"/>
    <w:rsid w:val="00A84B5B"/>
    <w:rsid w:val="00A85C30"/>
    <w:rsid w:val="00A87870"/>
    <w:rsid w:val="00A878EB"/>
    <w:rsid w:val="00A91FC6"/>
    <w:rsid w:val="00AB5506"/>
    <w:rsid w:val="00AD6DD7"/>
    <w:rsid w:val="00B0401E"/>
    <w:rsid w:val="00B0666A"/>
    <w:rsid w:val="00B20296"/>
    <w:rsid w:val="00B2581D"/>
    <w:rsid w:val="00B27251"/>
    <w:rsid w:val="00B32D3F"/>
    <w:rsid w:val="00B41F0F"/>
    <w:rsid w:val="00B436F9"/>
    <w:rsid w:val="00B44159"/>
    <w:rsid w:val="00B50BA1"/>
    <w:rsid w:val="00B61418"/>
    <w:rsid w:val="00B62563"/>
    <w:rsid w:val="00B64382"/>
    <w:rsid w:val="00B6619A"/>
    <w:rsid w:val="00B76543"/>
    <w:rsid w:val="00B9330E"/>
    <w:rsid w:val="00B93422"/>
    <w:rsid w:val="00BA2522"/>
    <w:rsid w:val="00BA450F"/>
    <w:rsid w:val="00BA7BC5"/>
    <w:rsid w:val="00BD045B"/>
    <w:rsid w:val="00BD6933"/>
    <w:rsid w:val="00BE590C"/>
    <w:rsid w:val="00BF349A"/>
    <w:rsid w:val="00BF600B"/>
    <w:rsid w:val="00BF6655"/>
    <w:rsid w:val="00C067ED"/>
    <w:rsid w:val="00C11D33"/>
    <w:rsid w:val="00C13958"/>
    <w:rsid w:val="00C20E11"/>
    <w:rsid w:val="00C357EE"/>
    <w:rsid w:val="00C61BF2"/>
    <w:rsid w:val="00C6393C"/>
    <w:rsid w:val="00C63EE4"/>
    <w:rsid w:val="00C67B21"/>
    <w:rsid w:val="00C73CEC"/>
    <w:rsid w:val="00C87BF0"/>
    <w:rsid w:val="00C919B0"/>
    <w:rsid w:val="00CB45C2"/>
    <w:rsid w:val="00CB5D43"/>
    <w:rsid w:val="00CC3C13"/>
    <w:rsid w:val="00CD0B12"/>
    <w:rsid w:val="00CF00EC"/>
    <w:rsid w:val="00CF4B37"/>
    <w:rsid w:val="00D03432"/>
    <w:rsid w:val="00D079E5"/>
    <w:rsid w:val="00D1100F"/>
    <w:rsid w:val="00D327F6"/>
    <w:rsid w:val="00D4087D"/>
    <w:rsid w:val="00D729B5"/>
    <w:rsid w:val="00D830D6"/>
    <w:rsid w:val="00D862E4"/>
    <w:rsid w:val="00D905D7"/>
    <w:rsid w:val="00DA297D"/>
    <w:rsid w:val="00DB1B9F"/>
    <w:rsid w:val="00DB1CDB"/>
    <w:rsid w:val="00DB249C"/>
    <w:rsid w:val="00DC5B44"/>
    <w:rsid w:val="00DD539E"/>
    <w:rsid w:val="00DD76F7"/>
    <w:rsid w:val="00DE22B8"/>
    <w:rsid w:val="00DE6DA8"/>
    <w:rsid w:val="00DF5219"/>
    <w:rsid w:val="00DF5DB4"/>
    <w:rsid w:val="00E01E67"/>
    <w:rsid w:val="00E10843"/>
    <w:rsid w:val="00E138A9"/>
    <w:rsid w:val="00E1440C"/>
    <w:rsid w:val="00E30B33"/>
    <w:rsid w:val="00E44F1D"/>
    <w:rsid w:val="00E53A6D"/>
    <w:rsid w:val="00E63743"/>
    <w:rsid w:val="00E664FE"/>
    <w:rsid w:val="00E76F5B"/>
    <w:rsid w:val="00E92672"/>
    <w:rsid w:val="00EA4D9A"/>
    <w:rsid w:val="00EA534A"/>
    <w:rsid w:val="00EB6CAC"/>
    <w:rsid w:val="00EB773C"/>
    <w:rsid w:val="00EC15BB"/>
    <w:rsid w:val="00EC3642"/>
    <w:rsid w:val="00EC74CB"/>
    <w:rsid w:val="00ED1A69"/>
    <w:rsid w:val="00ED289E"/>
    <w:rsid w:val="00EE4785"/>
    <w:rsid w:val="00EE7767"/>
    <w:rsid w:val="00EF69E7"/>
    <w:rsid w:val="00F07973"/>
    <w:rsid w:val="00F11CCF"/>
    <w:rsid w:val="00F14839"/>
    <w:rsid w:val="00F203D4"/>
    <w:rsid w:val="00F30F14"/>
    <w:rsid w:val="00F51D36"/>
    <w:rsid w:val="00F6249B"/>
    <w:rsid w:val="00F62AF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507"/>
    <w:rsid w:val="00FB5663"/>
    <w:rsid w:val="00FC5D33"/>
    <w:rsid w:val="00FD2081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6AC8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4099-7CBE-44E6-93C0-8F87EF14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I.Baran@podkarpackie.pl</dc:creator>
  <cp:lastModifiedBy>Kowal Faustyna</cp:lastModifiedBy>
  <cp:revision>16</cp:revision>
  <cp:lastPrinted>2019-10-02T06:56:00Z</cp:lastPrinted>
  <dcterms:created xsi:type="dcterms:W3CDTF">2023-01-12T11:25:00Z</dcterms:created>
  <dcterms:modified xsi:type="dcterms:W3CDTF">2023-01-16T11:06:00Z</dcterms:modified>
</cp:coreProperties>
</file>