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2B" w:rsidRPr="00A44748" w:rsidRDefault="00C6462B" w:rsidP="00647B5A">
      <w:pPr>
        <w:pStyle w:val="Tekstpodstawowy"/>
        <w:jc w:val="center"/>
        <w:rPr>
          <w:rFonts w:ascii="Arial" w:hAnsi="Arial" w:cs="Arial"/>
          <w:b/>
        </w:rPr>
      </w:pPr>
      <w:r w:rsidRPr="00A44748">
        <w:rPr>
          <w:rFonts w:ascii="Arial" w:hAnsi="Arial" w:cs="Arial"/>
          <w:b/>
        </w:rPr>
        <w:t>UZASADNIENIE</w:t>
      </w:r>
    </w:p>
    <w:p w:rsidR="0002212B" w:rsidRPr="002751E9" w:rsidRDefault="004A393E" w:rsidP="00647B5A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462B" w:rsidRPr="002751E9">
        <w:rPr>
          <w:rFonts w:ascii="Arial" w:hAnsi="Arial" w:cs="Arial"/>
          <w:b/>
        </w:rPr>
        <w:t>o</w:t>
      </w:r>
      <w:r w:rsidR="0058151F">
        <w:rPr>
          <w:rFonts w:ascii="Arial" w:hAnsi="Arial" w:cs="Arial"/>
          <w:b/>
        </w:rPr>
        <w:t xml:space="preserve"> projektu uchwały Sejmiku Województwa Podkarpackiego </w:t>
      </w:r>
      <w:r w:rsidR="0058151F">
        <w:rPr>
          <w:rFonts w:ascii="Arial" w:hAnsi="Arial" w:cs="Arial"/>
          <w:b/>
        </w:rPr>
        <w:br/>
        <w:t>w sprawie określenia</w:t>
      </w:r>
      <w:r w:rsidR="00C6462B" w:rsidRPr="002751E9">
        <w:rPr>
          <w:rFonts w:ascii="Arial" w:hAnsi="Arial" w:cs="Arial"/>
          <w:b/>
        </w:rPr>
        <w:t xml:space="preserve"> kryteriów ustalania kwot środków Funduszu Pracy </w:t>
      </w:r>
      <w:r w:rsidR="00E102D8">
        <w:rPr>
          <w:rFonts w:ascii="Arial" w:hAnsi="Arial" w:cs="Arial"/>
          <w:b/>
        </w:rPr>
        <w:br/>
      </w:r>
      <w:r w:rsidR="0002212B" w:rsidRPr="002751E9">
        <w:rPr>
          <w:rFonts w:ascii="Arial" w:hAnsi="Arial" w:cs="Arial"/>
          <w:b/>
        </w:rPr>
        <w:t xml:space="preserve">dla samorządów powiatowych województwa podkarpackiego na finansowanie programów na rzecz promocji zatrudnienia, łagodzenia skutków bezrobocia </w:t>
      </w:r>
      <w:r w:rsidR="00E102D8">
        <w:rPr>
          <w:rFonts w:ascii="Arial" w:hAnsi="Arial" w:cs="Arial"/>
          <w:b/>
        </w:rPr>
        <w:br/>
      </w:r>
      <w:r w:rsidR="0002212B" w:rsidRPr="002751E9">
        <w:rPr>
          <w:rFonts w:ascii="Arial" w:hAnsi="Arial" w:cs="Arial"/>
          <w:b/>
        </w:rPr>
        <w:t>i aktywizacji zawodowej oraz innych zadań fakultatywnych</w:t>
      </w:r>
    </w:p>
    <w:p w:rsidR="00A23B82" w:rsidRPr="00C20E35" w:rsidRDefault="008D59EC" w:rsidP="0058151F">
      <w:pPr>
        <w:jc w:val="both"/>
        <w:rPr>
          <w:rFonts w:ascii="Arial" w:hAnsi="Arial" w:cs="Arial"/>
          <w:bCs/>
        </w:rPr>
      </w:pPr>
      <w:r w:rsidRPr="00A44748">
        <w:rPr>
          <w:rFonts w:ascii="Arial" w:hAnsi="Arial" w:cs="Arial"/>
        </w:rPr>
        <w:t xml:space="preserve">Ustalając kryteria podziału środków Funduszu Pracy </w:t>
      </w:r>
      <w:r w:rsidR="0002212B">
        <w:rPr>
          <w:rFonts w:ascii="Arial" w:hAnsi="Arial" w:cs="Arial"/>
        </w:rPr>
        <w:t xml:space="preserve">dla samorządów powiatowych województwa podkarpackiego na </w:t>
      </w:r>
      <w:r w:rsidR="0002212B" w:rsidRPr="0002212B">
        <w:rPr>
          <w:rFonts w:ascii="Arial" w:hAnsi="Arial" w:cs="Arial"/>
        </w:rPr>
        <w:t>finansowanie programów na rzecz promocji zatrudnienia, łagodzenia skutków bezrobocia i aktywizacji zawodowej oraz innych zadań fakultatywnych</w:t>
      </w:r>
      <w:r w:rsidR="00605510" w:rsidRPr="00A44748">
        <w:rPr>
          <w:rFonts w:ascii="Arial" w:hAnsi="Arial" w:cs="Arial"/>
        </w:rPr>
        <w:t xml:space="preserve">, </w:t>
      </w:r>
      <w:r w:rsidR="004D59EC" w:rsidRPr="00A44748">
        <w:rPr>
          <w:rFonts w:ascii="Arial" w:hAnsi="Arial" w:cs="Arial"/>
        </w:rPr>
        <w:t>wzięto po uwagę:</w:t>
      </w:r>
    </w:p>
    <w:p w:rsidR="008D59EC" w:rsidRDefault="008D59EC" w:rsidP="0058151F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748">
        <w:rPr>
          <w:rFonts w:ascii="Arial" w:hAnsi="Arial" w:cs="Arial"/>
          <w:sz w:val="24"/>
          <w:szCs w:val="24"/>
        </w:rPr>
        <w:t>Liczbę bezrobotnych zarejestrowanych</w:t>
      </w:r>
      <w:r w:rsidRPr="00A447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 xml:space="preserve">w powiecie </w:t>
      </w:r>
      <w:r w:rsidR="0061710A" w:rsidRPr="00A44748">
        <w:rPr>
          <w:rFonts w:ascii="Arial" w:hAnsi="Arial" w:cs="Arial"/>
          <w:sz w:val="24"/>
          <w:szCs w:val="24"/>
        </w:rPr>
        <w:t>według stanu na  31 sierpnia 202</w:t>
      </w:r>
      <w:r w:rsidR="00A44748">
        <w:rPr>
          <w:rFonts w:ascii="Arial" w:hAnsi="Arial" w:cs="Arial"/>
          <w:sz w:val="24"/>
          <w:szCs w:val="24"/>
        </w:rPr>
        <w:t>2</w:t>
      </w:r>
      <w:r w:rsidRPr="00A44748">
        <w:rPr>
          <w:rFonts w:ascii="Arial" w:hAnsi="Arial" w:cs="Arial"/>
          <w:sz w:val="24"/>
          <w:szCs w:val="24"/>
        </w:rPr>
        <w:t xml:space="preserve"> roku,  której przyznano </w:t>
      </w:r>
      <w:r w:rsidR="00F46EE9">
        <w:rPr>
          <w:rFonts w:ascii="Arial" w:hAnsi="Arial" w:cs="Arial"/>
          <w:sz w:val="24"/>
          <w:szCs w:val="24"/>
        </w:rPr>
        <w:t>25</w:t>
      </w:r>
      <w:r w:rsidRPr="00A447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>punktów kwalifikacyjnych.</w:t>
      </w:r>
    </w:p>
    <w:p w:rsidR="00F46EE9" w:rsidRPr="00A44748" w:rsidRDefault="00F46EE9" w:rsidP="0058151F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Stopę bezrobocia </w:t>
      </w:r>
      <w:r w:rsidRPr="003B12A4">
        <w:rPr>
          <w:rFonts w:ascii="Arial" w:hAnsi="Arial" w:cs="Arial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>w powiecie według stanu na  31 sierpnia 202</w:t>
      </w:r>
      <w:r>
        <w:rPr>
          <w:rFonts w:ascii="Arial" w:hAnsi="Arial" w:cs="Arial"/>
          <w:sz w:val="24"/>
          <w:szCs w:val="24"/>
        </w:rPr>
        <w:t>2</w:t>
      </w:r>
      <w:r w:rsidRPr="00A44748">
        <w:rPr>
          <w:rFonts w:ascii="Arial" w:hAnsi="Arial" w:cs="Arial"/>
          <w:sz w:val="24"/>
          <w:szCs w:val="24"/>
        </w:rPr>
        <w:t xml:space="preserve"> roku,  której przyznano </w:t>
      </w:r>
      <w:r>
        <w:rPr>
          <w:rFonts w:ascii="Arial" w:hAnsi="Arial" w:cs="Arial"/>
          <w:sz w:val="24"/>
          <w:szCs w:val="24"/>
        </w:rPr>
        <w:t>5</w:t>
      </w:r>
      <w:r w:rsidRPr="00A447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>punktów kwalifikacyjnych</w:t>
      </w:r>
    </w:p>
    <w:p w:rsidR="008D59EC" w:rsidRPr="00A44748" w:rsidRDefault="008D59EC" w:rsidP="0058151F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748">
        <w:rPr>
          <w:rFonts w:ascii="Arial" w:hAnsi="Arial" w:cs="Arial"/>
          <w:sz w:val="24"/>
          <w:szCs w:val="24"/>
        </w:rPr>
        <w:t>Strukturę bezrobotnych</w:t>
      </w:r>
      <w:r w:rsidR="00F46EE9">
        <w:rPr>
          <w:rFonts w:ascii="Arial" w:hAnsi="Arial" w:cs="Arial"/>
          <w:sz w:val="24"/>
          <w:szCs w:val="24"/>
        </w:rPr>
        <w:t xml:space="preserve"> w powiecie</w:t>
      </w:r>
      <w:r w:rsidRPr="00A44748">
        <w:rPr>
          <w:rFonts w:ascii="Arial" w:hAnsi="Arial" w:cs="Arial"/>
          <w:sz w:val="24"/>
          <w:szCs w:val="24"/>
        </w:rPr>
        <w:t xml:space="preserve">, której przyznano </w:t>
      </w:r>
      <w:r w:rsidR="00A44748">
        <w:rPr>
          <w:rFonts w:ascii="Arial" w:hAnsi="Arial" w:cs="Arial"/>
          <w:sz w:val="24"/>
          <w:szCs w:val="24"/>
        </w:rPr>
        <w:t>6</w:t>
      </w:r>
      <w:r w:rsidR="00AC16E8" w:rsidRPr="00A44748">
        <w:rPr>
          <w:rFonts w:ascii="Arial" w:hAnsi="Arial" w:cs="Arial"/>
          <w:sz w:val="24"/>
          <w:szCs w:val="24"/>
        </w:rPr>
        <w:t>0</w:t>
      </w:r>
      <w:r w:rsidRPr="00A44748">
        <w:rPr>
          <w:rFonts w:ascii="Arial" w:hAnsi="Arial" w:cs="Arial"/>
          <w:sz w:val="24"/>
          <w:szCs w:val="24"/>
        </w:rPr>
        <w:t xml:space="preserve"> punktów kwalifikacyjnych. Stanowią one sumę uzyskaną z wyodrębnionych </w:t>
      </w:r>
      <w:r w:rsidR="00A44748">
        <w:rPr>
          <w:rFonts w:ascii="Arial" w:hAnsi="Arial" w:cs="Arial"/>
          <w:sz w:val="24"/>
          <w:szCs w:val="24"/>
        </w:rPr>
        <w:t>4</w:t>
      </w:r>
      <w:r w:rsidRPr="00A44748">
        <w:rPr>
          <w:rFonts w:ascii="Arial" w:hAnsi="Arial" w:cs="Arial"/>
          <w:sz w:val="24"/>
          <w:szCs w:val="24"/>
        </w:rPr>
        <w:t xml:space="preserve"> kategorii osób bezrobotnych:</w:t>
      </w:r>
    </w:p>
    <w:p w:rsidR="00A44748" w:rsidRDefault="008D59EC" w:rsidP="0058151F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748">
        <w:rPr>
          <w:rFonts w:ascii="Arial" w:hAnsi="Arial" w:cs="Arial"/>
          <w:sz w:val="24"/>
          <w:szCs w:val="24"/>
        </w:rPr>
        <w:t xml:space="preserve">bezrobotnych </w:t>
      </w:r>
      <w:r w:rsidR="00A44748">
        <w:rPr>
          <w:rFonts w:ascii="Arial" w:hAnsi="Arial" w:cs="Arial"/>
          <w:sz w:val="24"/>
          <w:szCs w:val="24"/>
        </w:rPr>
        <w:t xml:space="preserve">do 30 roku życia zarejestrowanych w powiecie </w:t>
      </w:r>
      <w:r w:rsidRPr="00A44748">
        <w:rPr>
          <w:rFonts w:ascii="Arial" w:hAnsi="Arial" w:cs="Arial"/>
          <w:sz w:val="24"/>
          <w:szCs w:val="24"/>
        </w:rPr>
        <w:t xml:space="preserve"> </w:t>
      </w:r>
      <w:r w:rsidR="00F871B0" w:rsidRPr="00A44748">
        <w:rPr>
          <w:rFonts w:ascii="Arial" w:hAnsi="Arial" w:cs="Arial"/>
          <w:sz w:val="24"/>
          <w:szCs w:val="24"/>
        </w:rPr>
        <w:t>według stanu na 31 sierpnia 20</w:t>
      </w:r>
      <w:r w:rsidR="0061710A" w:rsidRPr="00A44748">
        <w:rPr>
          <w:rFonts w:ascii="Arial" w:hAnsi="Arial" w:cs="Arial"/>
          <w:sz w:val="24"/>
          <w:szCs w:val="24"/>
        </w:rPr>
        <w:t>2</w:t>
      </w:r>
      <w:r w:rsidR="00A44748">
        <w:rPr>
          <w:rFonts w:ascii="Arial" w:hAnsi="Arial" w:cs="Arial"/>
          <w:sz w:val="24"/>
          <w:szCs w:val="24"/>
        </w:rPr>
        <w:t>2</w:t>
      </w:r>
      <w:r w:rsidR="00A748F9" w:rsidRPr="00A44748">
        <w:rPr>
          <w:rFonts w:ascii="Arial" w:hAnsi="Arial" w:cs="Arial"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 xml:space="preserve"> roku, która otrzymała 1</w:t>
      </w:r>
      <w:r w:rsidR="00AC16E8" w:rsidRPr="00A44748">
        <w:rPr>
          <w:rFonts w:ascii="Arial" w:hAnsi="Arial" w:cs="Arial"/>
          <w:sz w:val="24"/>
          <w:szCs w:val="24"/>
        </w:rPr>
        <w:t>5</w:t>
      </w:r>
      <w:r w:rsidRPr="00A44748">
        <w:rPr>
          <w:rFonts w:ascii="Arial" w:hAnsi="Arial" w:cs="Arial"/>
          <w:b/>
          <w:bCs/>
          <w:sz w:val="24"/>
          <w:szCs w:val="24"/>
        </w:rPr>
        <w:t xml:space="preserve"> </w:t>
      </w:r>
      <w:r w:rsidR="001C3D0F" w:rsidRPr="00A44748">
        <w:rPr>
          <w:rFonts w:ascii="Arial" w:hAnsi="Arial" w:cs="Arial"/>
          <w:sz w:val="24"/>
          <w:szCs w:val="24"/>
        </w:rPr>
        <w:t>punktów kwalifikacyjnych</w:t>
      </w:r>
      <w:r w:rsidR="00A44748">
        <w:rPr>
          <w:rFonts w:ascii="Arial" w:hAnsi="Arial" w:cs="Arial"/>
          <w:sz w:val="24"/>
          <w:szCs w:val="24"/>
        </w:rPr>
        <w:t>;</w:t>
      </w:r>
    </w:p>
    <w:p w:rsidR="008D59EC" w:rsidRDefault="00A44748" w:rsidP="0058151F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748">
        <w:rPr>
          <w:rFonts w:ascii="Arial" w:hAnsi="Arial" w:cs="Arial"/>
          <w:sz w:val="24"/>
          <w:szCs w:val="24"/>
        </w:rPr>
        <w:t xml:space="preserve">bezrobotnych </w:t>
      </w:r>
      <w:r>
        <w:rPr>
          <w:rFonts w:ascii="Arial" w:hAnsi="Arial" w:cs="Arial"/>
          <w:sz w:val="24"/>
          <w:szCs w:val="24"/>
        </w:rPr>
        <w:t xml:space="preserve">powyżej 50 roku życia zarejestrowanych w powiecie </w:t>
      </w:r>
      <w:r w:rsidRPr="00A44748">
        <w:rPr>
          <w:rFonts w:ascii="Arial" w:hAnsi="Arial" w:cs="Arial"/>
          <w:sz w:val="24"/>
          <w:szCs w:val="24"/>
        </w:rPr>
        <w:t>według stanu na 31 sierpnia 202</w:t>
      </w:r>
      <w:r>
        <w:rPr>
          <w:rFonts w:ascii="Arial" w:hAnsi="Arial" w:cs="Arial"/>
          <w:sz w:val="24"/>
          <w:szCs w:val="24"/>
        </w:rPr>
        <w:t>2</w:t>
      </w:r>
      <w:r w:rsidRPr="00A44748">
        <w:rPr>
          <w:rFonts w:ascii="Arial" w:hAnsi="Arial" w:cs="Arial"/>
          <w:sz w:val="24"/>
          <w:szCs w:val="24"/>
        </w:rPr>
        <w:t xml:space="preserve">  roku, która otrzymała 15</w:t>
      </w:r>
      <w:r w:rsidRPr="00A447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>punktów kwalifikacyjnych</w:t>
      </w:r>
      <w:r>
        <w:rPr>
          <w:rFonts w:ascii="Arial" w:hAnsi="Arial" w:cs="Arial"/>
          <w:sz w:val="24"/>
          <w:szCs w:val="24"/>
        </w:rPr>
        <w:t>;</w:t>
      </w:r>
    </w:p>
    <w:p w:rsidR="00A44748" w:rsidRDefault="00A44748" w:rsidP="0058151F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748">
        <w:rPr>
          <w:rFonts w:ascii="Arial" w:hAnsi="Arial" w:cs="Arial"/>
          <w:sz w:val="24"/>
          <w:szCs w:val="24"/>
        </w:rPr>
        <w:t xml:space="preserve">bezrobotnych </w:t>
      </w:r>
      <w:r>
        <w:rPr>
          <w:rFonts w:ascii="Arial" w:hAnsi="Arial" w:cs="Arial"/>
          <w:sz w:val="24"/>
          <w:szCs w:val="24"/>
        </w:rPr>
        <w:t xml:space="preserve">długotrwale zarejestrowanych w powiecie </w:t>
      </w:r>
      <w:r w:rsidRPr="00A44748">
        <w:rPr>
          <w:rFonts w:ascii="Arial" w:hAnsi="Arial" w:cs="Arial"/>
          <w:sz w:val="24"/>
          <w:szCs w:val="24"/>
        </w:rPr>
        <w:t xml:space="preserve">według stanu </w:t>
      </w:r>
      <w:r w:rsidR="00CA1128">
        <w:rPr>
          <w:rFonts w:ascii="Arial" w:hAnsi="Arial" w:cs="Arial"/>
          <w:sz w:val="24"/>
          <w:szCs w:val="24"/>
        </w:rPr>
        <w:br/>
      </w:r>
      <w:r w:rsidRPr="00A44748">
        <w:rPr>
          <w:rFonts w:ascii="Arial" w:hAnsi="Arial" w:cs="Arial"/>
          <w:sz w:val="24"/>
          <w:szCs w:val="24"/>
        </w:rPr>
        <w:t>na 31 sierpnia 202</w:t>
      </w:r>
      <w:r>
        <w:rPr>
          <w:rFonts w:ascii="Arial" w:hAnsi="Arial" w:cs="Arial"/>
          <w:sz w:val="24"/>
          <w:szCs w:val="24"/>
        </w:rPr>
        <w:t>2</w:t>
      </w:r>
      <w:r w:rsidRPr="00A44748">
        <w:rPr>
          <w:rFonts w:ascii="Arial" w:hAnsi="Arial" w:cs="Arial"/>
          <w:sz w:val="24"/>
          <w:szCs w:val="24"/>
        </w:rPr>
        <w:t xml:space="preserve">  roku, która otrzymała 15</w:t>
      </w:r>
      <w:r w:rsidRPr="00A447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>punktów kwalifikacyjnych</w:t>
      </w:r>
      <w:r>
        <w:rPr>
          <w:rFonts w:ascii="Arial" w:hAnsi="Arial" w:cs="Arial"/>
          <w:sz w:val="24"/>
          <w:szCs w:val="24"/>
        </w:rPr>
        <w:t>;</w:t>
      </w:r>
    </w:p>
    <w:p w:rsidR="00A44748" w:rsidRDefault="00A44748" w:rsidP="0058151F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4748">
        <w:rPr>
          <w:rFonts w:ascii="Arial" w:hAnsi="Arial" w:cs="Arial"/>
          <w:sz w:val="24"/>
          <w:szCs w:val="24"/>
        </w:rPr>
        <w:t xml:space="preserve">bezrobotnych </w:t>
      </w:r>
      <w:r w:rsidR="007B3007">
        <w:rPr>
          <w:rFonts w:ascii="Arial" w:hAnsi="Arial" w:cs="Arial"/>
          <w:sz w:val="24"/>
          <w:szCs w:val="24"/>
        </w:rPr>
        <w:t xml:space="preserve">zamieszkałych na wsi </w:t>
      </w:r>
      <w:r>
        <w:rPr>
          <w:rFonts w:ascii="Arial" w:hAnsi="Arial" w:cs="Arial"/>
          <w:sz w:val="24"/>
          <w:szCs w:val="24"/>
        </w:rPr>
        <w:t xml:space="preserve">zarejestrowanych w powiecie </w:t>
      </w:r>
      <w:r w:rsidRPr="00A44748">
        <w:rPr>
          <w:rFonts w:ascii="Arial" w:hAnsi="Arial" w:cs="Arial"/>
          <w:sz w:val="24"/>
          <w:szCs w:val="24"/>
        </w:rPr>
        <w:t>według stanu na 31 sierpnia 202</w:t>
      </w:r>
      <w:r>
        <w:rPr>
          <w:rFonts w:ascii="Arial" w:hAnsi="Arial" w:cs="Arial"/>
          <w:sz w:val="24"/>
          <w:szCs w:val="24"/>
        </w:rPr>
        <w:t>2</w:t>
      </w:r>
      <w:r w:rsidRPr="00A44748">
        <w:rPr>
          <w:rFonts w:ascii="Arial" w:hAnsi="Arial" w:cs="Arial"/>
          <w:sz w:val="24"/>
          <w:szCs w:val="24"/>
        </w:rPr>
        <w:t xml:space="preserve">  roku, która otrzymała 15</w:t>
      </w:r>
      <w:r w:rsidRPr="00A447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4748">
        <w:rPr>
          <w:rFonts w:ascii="Arial" w:hAnsi="Arial" w:cs="Arial"/>
          <w:sz w:val="24"/>
          <w:szCs w:val="24"/>
        </w:rPr>
        <w:t>punktów kwalifikacyjnych</w:t>
      </w:r>
      <w:r>
        <w:rPr>
          <w:rFonts w:ascii="Arial" w:hAnsi="Arial" w:cs="Arial"/>
          <w:sz w:val="24"/>
          <w:szCs w:val="24"/>
        </w:rPr>
        <w:t>.</w:t>
      </w:r>
    </w:p>
    <w:p w:rsidR="00A70FDC" w:rsidRDefault="00A70FDC" w:rsidP="0058151F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Kwotę</w:t>
      </w:r>
      <w:r w:rsidRPr="00A70FDC">
        <w:rPr>
          <w:rFonts w:ascii="Arial" w:hAnsi="Arial" w:cs="Arial"/>
          <w:sz w:val="24"/>
          <w:szCs w:val="24"/>
        </w:rPr>
        <w:t xml:space="preserve"> śro</w:t>
      </w:r>
      <w:r>
        <w:rPr>
          <w:rFonts w:ascii="Arial" w:hAnsi="Arial" w:cs="Arial"/>
          <w:sz w:val="24"/>
          <w:szCs w:val="24"/>
        </w:rPr>
        <w:t xml:space="preserve">dków Funduszu Pracy </w:t>
      </w:r>
      <w:r w:rsidR="00F90412">
        <w:rPr>
          <w:rFonts w:ascii="Arial" w:hAnsi="Arial" w:cs="Arial"/>
          <w:sz w:val="24"/>
          <w:szCs w:val="24"/>
        </w:rPr>
        <w:t xml:space="preserve">zaangażowaną </w:t>
      </w:r>
      <w:r w:rsidRPr="00A70FDC">
        <w:rPr>
          <w:rFonts w:ascii="Arial" w:hAnsi="Arial" w:cs="Arial"/>
          <w:sz w:val="24"/>
          <w:szCs w:val="24"/>
        </w:rPr>
        <w:t>w powiecie na realizację projektów współfinansowanych ze Środków Europejskiego Funduszu Społecznego</w:t>
      </w:r>
      <w:r>
        <w:rPr>
          <w:rFonts w:ascii="Arial" w:hAnsi="Arial" w:cs="Arial"/>
          <w:sz w:val="24"/>
          <w:szCs w:val="24"/>
        </w:rPr>
        <w:t xml:space="preserve"> w 2021 roku, która otrzymała </w:t>
      </w:r>
      <w:r w:rsidRPr="00A70FDC">
        <w:rPr>
          <w:rFonts w:ascii="Arial" w:hAnsi="Arial" w:cs="Arial"/>
          <w:bCs/>
          <w:sz w:val="24"/>
          <w:szCs w:val="24"/>
        </w:rPr>
        <w:t>10</w:t>
      </w:r>
      <w:r w:rsidRPr="00A70FDC">
        <w:rPr>
          <w:rFonts w:ascii="Arial" w:hAnsi="Arial" w:cs="Arial"/>
          <w:sz w:val="24"/>
          <w:szCs w:val="24"/>
        </w:rPr>
        <w:t xml:space="preserve"> punktów kwalifikacyjnych.</w:t>
      </w:r>
    </w:p>
    <w:p w:rsidR="003A2A9E" w:rsidRPr="00550E57" w:rsidRDefault="00D862B4" w:rsidP="0058151F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536D">
        <w:rPr>
          <w:rFonts w:ascii="Arial" w:hAnsi="Arial" w:cs="Arial"/>
          <w:bCs/>
          <w:sz w:val="24"/>
          <w:szCs w:val="24"/>
        </w:rPr>
        <w:t xml:space="preserve">Zastosowano współczynnik korygujący dotyczący wykorzystania środków Funduszu Pracy w powiecie w 2022 roku. </w:t>
      </w:r>
      <w:r w:rsidRPr="0078536D">
        <w:rPr>
          <w:rFonts w:ascii="Arial" w:hAnsi="Arial" w:cs="Arial"/>
          <w:sz w:val="24"/>
          <w:szCs w:val="24"/>
        </w:rPr>
        <w:t>Kwota środków F</w:t>
      </w:r>
      <w:r w:rsidR="0078536D">
        <w:rPr>
          <w:rFonts w:ascii="Arial" w:hAnsi="Arial" w:cs="Arial"/>
          <w:sz w:val="24"/>
          <w:szCs w:val="24"/>
        </w:rPr>
        <w:t xml:space="preserve">unduszu </w:t>
      </w:r>
      <w:r w:rsidRPr="0078536D">
        <w:rPr>
          <w:rFonts w:ascii="Arial" w:hAnsi="Arial" w:cs="Arial"/>
          <w:sz w:val="24"/>
          <w:szCs w:val="24"/>
        </w:rPr>
        <w:t>P</w:t>
      </w:r>
      <w:r w:rsidR="0078536D">
        <w:rPr>
          <w:rFonts w:ascii="Arial" w:hAnsi="Arial" w:cs="Arial"/>
          <w:sz w:val="24"/>
          <w:szCs w:val="24"/>
        </w:rPr>
        <w:t>racy</w:t>
      </w:r>
      <w:r w:rsidRPr="0078536D">
        <w:rPr>
          <w:rFonts w:ascii="Arial" w:hAnsi="Arial" w:cs="Arial"/>
          <w:sz w:val="24"/>
          <w:szCs w:val="24"/>
        </w:rPr>
        <w:t xml:space="preserve"> dla powiatu </w:t>
      </w:r>
      <w:r w:rsidR="0078536D">
        <w:rPr>
          <w:rFonts w:ascii="Arial" w:hAnsi="Arial" w:cs="Arial"/>
          <w:sz w:val="24"/>
          <w:szCs w:val="24"/>
        </w:rPr>
        <w:t xml:space="preserve">została </w:t>
      </w:r>
      <w:r w:rsidRPr="0078536D">
        <w:rPr>
          <w:rFonts w:ascii="Arial" w:hAnsi="Arial" w:cs="Arial"/>
          <w:sz w:val="24"/>
          <w:szCs w:val="24"/>
        </w:rPr>
        <w:t>pomniejszona w wyniku kor</w:t>
      </w:r>
      <w:r w:rsidR="0078536D">
        <w:rPr>
          <w:rFonts w:ascii="Arial" w:hAnsi="Arial" w:cs="Arial"/>
          <w:sz w:val="24"/>
          <w:szCs w:val="24"/>
        </w:rPr>
        <w:t xml:space="preserve">ekty dotyczącej </w:t>
      </w:r>
      <w:r w:rsidRPr="0078536D">
        <w:rPr>
          <w:rFonts w:ascii="Arial" w:hAnsi="Arial" w:cs="Arial"/>
          <w:sz w:val="24"/>
          <w:szCs w:val="24"/>
        </w:rPr>
        <w:t xml:space="preserve">środków zwróconych do Ministerstwa Rodziny i Polityki Społecznej  na  podstawie § 11 rozporządzenia Rady Ministrów z dnia 25 sierpnia 2014 r.  sprawie algorytmu ustalania kwot środków Funduszu Pracy na finansowanie zadań </w:t>
      </w:r>
      <w:r w:rsidR="0078536D">
        <w:rPr>
          <w:rFonts w:ascii="Arial" w:hAnsi="Arial" w:cs="Arial"/>
          <w:sz w:val="24"/>
          <w:szCs w:val="24"/>
        </w:rPr>
        <w:br/>
      </w:r>
      <w:r w:rsidRPr="0078536D">
        <w:rPr>
          <w:rFonts w:ascii="Arial" w:hAnsi="Arial" w:cs="Arial"/>
          <w:sz w:val="24"/>
          <w:szCs w:val="24"/>
        </w:rPr>
        <w:t>w województwie (Dz.U. z 2014 r. poz. 1294)</w:t>
      </w:r>
      <w:r w:rsidR="003A2A9E">
        <w:rPr>
          <w:rFonts w:ascii="Arial" w:hAnsi="Arial" w:cs="Arial"/>
          <w:sz w:val="24"/>
          <w:szCs w:val="24"/>
        </w:rPr>
        <w:t>. Ś</w:t>
      </w:r>
      <w:r w:rsidR="003A2A9E" w:rsidRPr="003A2A9E">
        <w:rPr>
          <w:rFonts w:ascii="Arial" w:hAnsi="Arial" w:cs="Arial"/>
          <w:sz w:val="24"/>
          <w:szCs w:val="24"/>
        </w:rPr>
        <w:t>rodk</w:t>
      </w:r>
      <w:r w:rsidR="003A2A9E">
        <w:rPr>
          <w:rFonts w:ascii="Arial" w:hAnsi="Arial" w:cs="Arial"/>
          <w:sz w:val="24"/>
          <w:szCs w:val="24"/>
        </w:rPr>
        <w:t>i</w:t>
      </w:r>
      <w:r w:rsidR="003A2A9E" w:rsidRPr="003A2A9E">
        <w:rPr>
          <w:rFonts w:ascii="Arial" w:hAnsi="Arial" w:cs="Arial"/>
          <w:sz w:val="24"/>
          <w:szCs w:val="24"/>
        </w:rPr>
        <w:t xml:space="preserve"> Funduszu</w:t>
      </w:r>
      <w:r w:rsidR="00837996">
        <w:rPr>
          <w:rFonts w:ascii="Arial" w:hAnsi="Arial" w:cs="Arial"/>
          <w:sz w:val="24"/>
          <w:szCs w:val="24"/>
        </w:rPr>
        <w:t xml:space="preserve"> </w:t>
      </w:r>
      <w:r w:rsidR="003A2A9E" w:rsidRPr="003A2A9E">
        <w:rPr>
          <w:rFonts w:ascii="Arial" w:hAnsi="Arial" w:cs="Arial"/>
          <w:sz w:val="24"/>
          <w:szCs w:val="24"/>
        </w:rPr>
        <w:t>Pracy pomniejszon</w:t>
      </w:r>
      <w:r w:rsidR="003A2A9E">
        <w:rPr>
          <w:rFonts w:ascii="Arial" w:hAnsi="Arial" w:cs="Arial"/>
          <w:sz w:val="24"/>
          <w:szCs w:val="24"/>
        </w:rPr>
        <w:t>e</w:t>
      </w:r>
      <w:r w:rsidR="003A2A9E" w:rsidRPr="003A2A9E">
        <w:rPr>
          <w:rFonts w:ascii="Arial" w:hAnsi="Arial" w:cs="Arial"/>
          <w:sz w:val="24"/>
          <w:szCs w:val="24"/>
        </w:rPr>
        <w:t xml:space="preserve"> powiatom w wyniku korekty został</w:t>
      </w:r>
      <w:r w:rsidR="003A2A9E">
        <w:rPr>
          <w:rFonts w:ascii="Arial" w:hAnsi="Arial" w:cs="Arial"/>
          <w:sz w:val="24"/>
          <w:szCs w:val="24"/>
        </w:rPr>
        <w:t>y</w:t>
      </w:r>
      <w:r w:rsidR="003A2A9E" w:rsidRPr="003A2A9E">
        <w:rPr>
          <w:rFonts w:ascii="Arial" w:hAnsi="Arial" w:cs="Arial"/>
          <w:sz w:val="24"/>
          <w:szCs w:val="24"/>
        </w:rPr>
        <w:t xml:space="preserve"> podzielon</w:t>
      </w:r>
      <w:r w:rsidR="00FF761C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3A2A9E" w:rsidRPr="003A2A9E">
        <w:rPr>
          <w:rFonts w:ascii="Arial" w:hAnsi="Arial" w:cs="Arial"/>
          <w:sz w:val="24"/>
          <w:szCs w:val="24"/>
        </w:rPr>
        <w:t xml:space="preserve"> pomiędzy </w:t>
      </w:r>
      <w:r w:rsidR="003A2A9E" w:rsidRPr="00550E57">
        <w:rPr>
          <w:rFonts w:ascii="Arial" w:hAnsi="Arial" w:cs="Arial"/>
          <w:sz w:val="24"/>
          <w:szCs w:val="24"/>
        </w:rPr>
        <w:t>samorządy powiatowe, które w 2022 roku nie dokonały zwrotu</w:t>
      </w:r>
      <w:r w:rsidR="003A2A9E" w:rsidRPr="00FF761C">
        <w:rPr>
          <w:rFonts w:ascii="Arial" w:hAnsi="Arial" w:cs="Arial"/>
          <w:sz w:val="24"/>
          <w:szCs w:val="24"/>
        </w:rPr>
        <w:t xml:space="preserve">. </w:t>
      </w:r>
    </w:p>
    <w:p w:rsidR="00550E57" w:rsidRPr="00C20E35" w:rsidRDefault="00550E57" w:rsidP="0058151F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0E57">
        <w:rPr>
          <w:rFonts w:ascii="Arial" w:hAnsi="Arial" w:cs="Arial"/>
          <w:bCs/>
          <w:sz w:val="24"/>
          <w:szCs w:val="24"/>
        </w:rPr>
        <w:t>Dla ustalenia kwot środków Funduszu Pracy dla samorządów powiatowych na finansowanie innych fakultatywnych zadań zastosowano k</w:t>
      </w:r>
      <w:r w:rsidRPr="00550E57">
        <w:rPr>
          <w:rFonts w:ascii="Arial" w:hAnsi="Arial" w:cs="Arial"/>
          <w:sz w:val="24"/>
          <w:szCs w:val="24"/>
        </w:rPr>
        <w:t>ryterium podstawowe obejmujące l</w:t>
      </w:r>
      <w:r w:rsidRPr="00550E57">
        <w:rPr>
          <w:rFonts w:ascii="Arial" w:hAnsi="Arial" w:cs="Arial"/>
          <w:iCs/>
          <w:sz w:val="24"/>
          <w:szCs w:val="24"/>
        </w:rPr>
        <w:t>iczbę zarejestrowanych bezrobotnych w powiatowych urzędach pracy województwa wg stanu na dzień 31 sierpnia 2022 roku.</w:t>
      </w:r>
    </w:p>
    <w:p w:rsidR="00C20E35" w:rsidRPr="00C20E35" w:rsidRDefault="00C20E35" w:rsidP="0058151F">
      <w:pPr>
        <w:pStyle w:val="Tekstpodstawowy3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20E35" w:rsidRDefault="00C20E35" w:rsidP="0058151F">
      <w:pPr>
        <w:pStyle w:val="Tekstpodstawowy"/>
        <w:tabs>
          <w:tab w:val="left" w:pos="709"/>
        </w:tabs>
        <w:spacing w:after="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Wicedyrektor ds. Rynku Pracy</w:t>
      </w:r>
    </w:p>
    <w:p w:rsidR="00C20E35" w:rsidRDefault="00C20E35" w:rsidP="0058151F">
      <w:pPr>
        <w:pStyle w:val="Tekstpodstawowy"/>
        <w:tabs>
          <w:tab w:val="left" w:pos="709"/>
        </w:tabs>
        <w:spacing w:after="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ab/>
        <w:t xml:space="preserve">  Maciej Karasiński </w:t>
      </w:r>
    </w:p>
    <w:p w:rsidR="00C20E35" w:rsidRPr="00C20E35" w:rsidRDefault="00C20E35" w:rsidP="0058151F">
      <w:pPr>
        <w:tabs>
          <w:tab w:val="left" w:pos="4111"/>
        </w:tabs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                                                                              /-/ podpisano elektronicznie</w:t>
      </w:r>
    </w:p>
    <w:sectPr w:rsidR="00C20E35" w:rsidRPr="00C2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FF"/>
    <w:multiLevelType w:val="hybridMultilevel"/>
    <w:tmpl w:val="C71050BA"/>
    <w:lvl w:ilvl="0" w:tplc="637AD2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81E84"/>
    <w:multiLevelType w:val="hybridMultilevel"/>
    <w:tmpl w:val="D5581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E78"/>
    <w:multiLevelType w:val="hybridMultilevel"/>
    <w:tmpl w:val="69A4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A3460"/>
    <w:multiLevelType w:val="hybridMultilevel"/>
    <w:tmpl w:val="E1064968"/>
    <w:lvl w:ilvl="0" w:tplc="817CE4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22C1"/>
    <w:multiLevelType w:val="hybridMultilevel"/>
    <w:tmpl w:val="18C6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89E"/>
    <w:multiLevelType w:val="hybridMultilevel"/>
    <w:tmpl w:val="9C307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75152"/>
    <w:multiLevelType w:val="hybridMultilevel"/>
    <w:tmpl w:val="73F857BA"/>
    <w:lvl w:ilvl="0" w:tplc="EAA2C5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B4862"/>
    <w:multiLevelType w:val="hybridMultilevel"/>
    <w:tmpl w:val="64BAA9D8"/>
    <w:lvl w:ilvl="0" w:tplc="4F1C7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B"/>
    <w:rsid w:val="0002212B"/>
    <w:rsid w:val="000936D6"/>
    <w:rsid w:val="000D0AF0"/>
    <w:rsid w:val="001C3D0F"/>
    <w:rsid w:val="001F5B25"/>
    <w:rsid w:val="002751E9"/>
    <w:rsid w:val="002B6E0E"/>
    <w:rsid w:val="003A2A9E"/>
    <w:rsid w:val="004A393E"/>
    <w:rsid w:val="004B3A1A"/>
    <w:rsid w:val="004D59EC"/>
    <w:rsid w:val="004D7AAA"/>
    <w:rsid w:val="005452BA"/>
    <w:rsid w:val="00550E57"/>
    <w:rsid w:val="0056719B"/>
    <w:rsid w:val="0058151F"/>
    <w:rsid w:val="005F0DDA"/>
    <w:rsid w:val="00605510"/>
    <w:rsid w:val="0061710A"/>
    <w:rsid w:val="006206F2"/>
    <w:rsid w:val="00641054"/>
    <w:rsid w:val="00647B5A"/>
    <w:rsid w:val="006817E2"/>
    <w:rsid w:val="0078536D"/>
    <w:rsid w:val="007B3007"/>
    <w:rsid w:val="00803F1E"/>
    <w:rsid w:val="008076EB"/>
    <w:rsid w:val="00837996"/>
    <w:rsid w:val="008B3CED"/>
    <w:rsid w:val="008D59EC"/>
    <w:rsid w:val="0094714B"/>
    <w:rsid w:val="00997D6E"/>
    <w:rsid w:val="00A23B82"/>
    <w:rsid w:val="00A44748"/>
    <w:rsid w:val="00A70FDC"/>
    <w:rsid w:val="00A748F9"/>
    <w:rsid w:val="00AA0DDB"/>
    <w:rsid w:val="00AB028E"/>
    <w:rsid w:val="00AC16E8"/>
    <w:rsid w:val="00AD6F79"/>
    <w:rsid w:val="00B4272B"/>
    <w:rsid w:val="00B8209C"/>
    <w:rsid w:val="00C20E35"/>
    <w:rsid w:val="00C6462B"/>
    <w:rsid w:val="00CA1128"/>
    <w:rsid w:val="00CE5A33"/>
    <w:rsid w:val="00CF34D3"/>
    <w:rsid w:val="00D50C2E"/>
    <w:rsid w:val="00D862B4"/>
    <w:rsid w:val="00E102D8"/>
    <w:rsid w:val="00E25B0A"/>
    <w:rsid w:val="00E34A1B"/>
    <w:rsid w:val="00F46EE9"/>
    <w:rsid w:val="00F871B0"/>
    <w:rsid w:val="00F9041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DA66"/>
  <w15:chartTrackingRefBased/>
  <w15:docId w15:val="{C3927F57-5C10-4844-8BFB-71C0F82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646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4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6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64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46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64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2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Urban</dc:creator>
  <cp:keywords/>
  <dc:description/>
  <cp:lastModifiedBy>Kowal Faustyna</cp:lastModifiedBy>
  <cp:revision>53</cp:revision>
  <cp:lastPrinted>2022-12-13T13:17:00Z</cp:lastPrinted>
  <dcterms:created xsi:type="dcterms:W3CDTF">2014-12-09T09:40:00Z</dcterms:created>
  <dcterms:modified xsi:type="dcterms:W3CDTF">2022-12-19T10:08:00Z</dcterms:modified>
</cp:coreProperties>
</file>