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1E8E" w:rsidRPr="00766601" w:rsidRDefault="00D01E8E" w:rsidP="00D01E8E">
      <w:pPr>
        <w:ind w:left="6372" w:firstLine="708"/>
        <w:jc w:val="center"/>
        <w:rPr>
          <w:rFonts w:ascii="Arial" w:hAnsi="Arial" w:cs="Arial"/>
          <w:i/>
          <w:sz w:val="24"/>
          <w:szCs w:val="24"/>
        </w:rPr>
      </w:pPr>
      <w:r w:rsidRPr="00766601">
        <w:rPr>
          <w:rFonts w:ascii="Arial" w:hAnsi="Arial" w:cs="Arial"/>
          <w:i/>
          <w:sz w:val="24"/>
          <w:szCs w:val="24"/>
        </w:rPr>
        <w:t>Projekt</w:t>
      </w:r>
    </w:p>
    <w:p w:rsidR="00D01E8E" w:rsidRPr="00766601" w:rsidRDefault="00D01E8E" w:rsidP="00D01E8E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766601">
        <w:rPr>
          <w:rFonts w:ascii="Arial" w:hAnsi="Arial" w:cs="Arial"/>
          <w:b/>
          <w:sz w:val="24"/>
          <w:szCs w:val="24"/>
        </w:rPr>
        <w:t>UCHWAŁA NR</w:t>
      </w:r>
      <w:r w:rsidRPr="00766601">
        <w:rPr>
          <w:rFonts w:ascii="Arial" w:hAnsi="Arial" w:cs="Arial"/>
          <w:sz w:val="24"/>
          <w:szCs w:val="24"/>
        </w:rPr>
        <w:t>………..</w:t>
      </w:r>
    </w:p>
    <w:p w:rsidR="00D01E8E" w:rsidRPr="00766601" w:rsidRDefault="00D01E8E" w:rsidP="00D01E8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66601">
        <w:rPr>
          <w:rFonts w:ascii="Arial" w:hAnsi="Arial" w:cs="Arial"/>
          <w:b/>
          <w:sz w:val="24"/>
          <w:szCs w:val="24"/>
        </w:rPr>
        <w:t>SEJMIKU WOJEWÓDZTWA PODKARPACKIEGO</w:t>
      </w:r>
    </w:p>
    <w:p w:rsidR="00D01E8E" w:rsidRPr="00766601" w:rsidRDefault="00D01E8E" w:rsidP="00D01E8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66601">
        <w:rPr>
          <w:rFonts w:ascii="Arial" w:hAnsi="Arial" w:cs="Arial"/>
          <w:b/>
          <w:sz w:val="24"/>
          <w:szCs w:val="24"/>
        </w:rPr>
        <w:t xml:space="preserve">z dnia </w:t>
      </w:r>
      <w:r w:rsidRPr="00766601">
        <w:rPr>
          <w:rFonts w:ascii="Arial" w:hAnsi="Arial" w:cs="Arial"/>
          <w:sz w:val="24"/>
          <w:szCs w:val="24"/>
        </w:rPr>
        <w:t>………………………</w:t>
      </w:r>
      <w:r w:rsidRPr="00766601">
        <w:rPr>
          <w:rFonts w:ascii="Arial" w:hAnsi="Arial" w:cs="Arial"/>
          <w:b/>
          <w:sz w:val="24"/>
          <w:szCs w:val="24"/>
        </w:rPr>
        <w:t>2022 r.</w:t>
      </w:r>
    </w:p>
    <w:p w:rsidR="00D01E8E" w:rsidRPr="00766601" w:rsidRDefault="00D01E8E" w:rsidP="00D01E8E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D01E8E" w:rsidRDefault="00D01E8E" w:rsidP="00D01E8E">
      <w:pPr>
        <w:pStyle w:val="Default"/>
        <w:jc w:val="both"/>
        <w:rPr>
          <w:rFonts w:ascii="Arial" w:hAnsi="Arial" w:cs="Arial"/>
          <w:b/>
          <w:lang w:val="en-GB"/>
        </w:rPr>
      </w:pPr>
      <w:r w:rsidRPr="00B2322C">
        <w:rPr>
          <w:rFonts w:ascii="Arial" w:hAnsi="Arial" w:cs="Arial"/>
          <w:b/>
        </w:rPr>
        <w:t xml:space="preserve">w sprawie wyrażenia woli na zawiązanie partnerstwa i przystąpienia Województwa Podkarpackiego do realizacji projektu pod tymczasową nazwą: </w:t>
      </w:r>
      <w:r>
        <w:rPr>
          <w:rFonts w:ascii="Arial" w:hAnsi="Arial" w:cs="Arial"/>
          <w:b/>
          <w:lang w:val="en-GB"/>
        </w:rPr>
        <w:t>ALL-INN4TOUR “</w:t>
      </w:r>
      <w:r w:rsidRPr="00B2322C">
        <w:rPr>
          <w:rFonts w:ascii="Arial" w:hAnsi="Arial" w:cs="Arial"/>
          <w:b/>
          <w:lang w:val="en-GB"/>
        </w:rPr>
        <w:t xml:space="preserve">Turystyka </w:t>
      </w:r>
      <w:proofErr w:type="spellStart"/>
      <w:r w:rsidRPr="00B2322C">
        <w:rPr>
          <w:rFonts w:ascii="Arial" w:hAnsi="Arial" w:cs="Arial"/>
          <w:b/>
          <w:lang w:val="en-GB"/>
        </w:rPr>
        <w:t>dla</w:t>
      </w:r>
      <w:proofErr w:type="spellEnd"/>
      <w:r w:rsidRPr="00B2322C">
        <w:rPr>
          <w:rFonts w:ascii="Arial" w:hAnsi="Arial" w:cs="Arial"/>
          <w:b/>
          <w:lang w:val="en-GB"/>
        </w:rPr>
        <w:t xml:space="preserve"> </w:t>
      </w:r>
      <w:proofErr w:type="spellStart"/>
      <w:r w:rsidRPr="00B2322C">
        <w:rPr>
          <w:rFonts w:ascii="Arial" w:hAnsi="Arial" w:cs="Arial"/>
          <w:b/>
          <w:lang w:val="en-GB"/>
        </w:rPr>
        <w:t>wszystkich</w:t>
      </w:r>
      <w:proofErr w:type="spellEnd"/>
      <w:r w:rsidRPr="00B2322C">
        <w:rPr>
          <w:rFonts w:ascii="Arial" w:hAnsi="Arial" w:cs="Arial"/>
          <w:b/>
          <w:lang w:val="en-GB"/>
        </w:rPr>
        <w:t xml:space="preserve">: </w:t>
      </w:r>
      <w:proofErr w:type="spellStart"/>
      <w:r w:rsidRPr="00B2322C">
        <w:rPr>
          <w:rFonts w:ascii="Arial" w:hAnsi="Arial" w:cs="Arial"/>
          <w:b/>
          <w:lang w:val="en-GB"/>
        </w:rPr>
        <w:t>zrównoważone</w:t>
      </w:r>
      <w:proofErr w:type="spellEnd"/>
      <w:r w:rsidRPr="00B2322C">
        <w:rPr>
          <w:rFonts w:ascii="Arial" w:hAnsi="Arial" w:cs="Arial"/>
          <w:b/>
          <w:lang w:val="en-GB"/>
        </w:rPr>
        <w:t xml:space="preserve"> </w:t>
      </w:r>
      <w:proofErr w:type="spellStart"/>
      <w:r w:rsidRPr="00B2322C">
        <w:rPr>
          <w:rFonts w:ascii="Arial" w:hAnsi="Arial" w:cs="Arial"/>
          <w:b/>
          <w:lang w:val="en-GB"/>
        </w:rPr>
        <w:t>i</w:t>
      </w:r>
      <w:proofErr w:type="spellEnd"/>
      <w:r w:rsidRPr="00B2322C">
        <w:rPr>
          <w:rFonts w:ascii="Arial" w:hAnsi="Arial" w:cs="Arial"/>
          <w:b/>
          <w:lang w:val="en-GB"/>
        </w:rPr>
        <w:t xml:space="preserve"> </w:t>
      </w:r>
      <w:proofErr w:type="spellStart"/>
      <w:r w:rsidRPr="00B2322C">
        <w:rPr>
          <w:rFonts w:ascii="Arial" w:hAnsi="Arial" w:cs="Arial"/>
          <w:b/>
          <w:lang w:val="en-GB"/>
        </w:rPr>
        <w:t>odporne</w:t>
      </w:r>
      <w:proofErr w:type="spellEnd"/>
      <w:r w:rsidRPr="00B2322C">
        <w:rPr>
          <w:rFonts w:ascii="Arial" w:hAnsi="Arial" w:cs="Arial"/>
          <w:b/>
          <w:lang w:val="en-GB"/>
        </w:rPr>
        <w:t xml:space="preserve"> </w:t>
      </w:r>
      <w:proofErr w:type="spellStart"/>
      <w:r w:rsidRPr="00B2322C">
        <w:rPr>
          <w:rFonts w:ascii="Arial" w:hAnsi="Arial" w:cs="Arial"/>
          <w:b/>
          <w:lang w:val="en-GB"/>
        </w:rPr>
        <w:t>modele</w:t>
      </w:r>
      <w:proofErr w:type="spellEnd"/>
      <w:r w:rsidRPr="00B2322C">
        <w:rPr>
          <w:rFonts w:ascii="Arial" w:hAnsi="Arial" w:cs="Arial"/>
          <w:b/>
          <w:lang w:val="en-GB"/>
        </w:rPr>
        <w:t xml:space="preserve"> </w:t>
      </w:r>
      <w:proofErr w:type="spellStart"/>
      <w:r w:rsidRPr="00B2322C">
        <w:rPr>
          <w:rFonts w:ascii="Arial" w:hAnsi="Arial" w:cs="Arial"/>
          <w:b/>
          <w:lang w:val="en-GB"/>
        </w:rPr>
        <w:t>biznesowe</w:t>
      </w:r>
      <w:proofErr w:type="spellEnd"/>
      <w:r w:rsidRPr="00B2322C">
        <w:rPr>
          <w:rFonts w:ascii="Arial" w:hAnsi="Arial" w:cs="Arial"/>
          <w:b/>
          <w:lang w:val="en-GB"/>
        </w:rPr>
        <w:t xml:space="preserve"> </w:t>
      </w:r>
      <w:proofErr w:type="spellStart"/>
      <w:r w:rsidRPr="00B2322C">
        <w:rPr>
          <w:rFonts w:ascii="Arial" w:hAnsi="Arial" w:cs="Arial"/>
          <w:b/>
          <w:lang w:val="en-GB"/>
        </w:rPr>
        <w:t>stymulujące</w:t>
      </w:r>
      <w:proofErr w:type="spellEnd"/>
      <w:r w:rsidRPr="00B2322C">
        <w:rPr>
          <w:rFonts w:ascii="Arial" w:hAnsi="Arial" w:cs="Arial"/>
          <w:b/>
          <w:lang w:val="en-GB"/>
        </w:rPr>
        <w:t xml:space="preserve"> </w:t>
      </w:r>
      <w:proofErr w:type="spellStart"/>
      <w:r w:rsidRPr="00B2322C">
        <w:rPr>
          <w:rFonts w:ascii="Arial" w:hAnsi="Arial" w:cs="Arial"/>
          <w:b/>
          <w:lang w:val="en-GB"/>
        </w:rPr>
        <w:t>podwójną</w:t>
      </w:r>
      <w:proofErr w:type="spellEnd"/>
      <w:r w:rsidRPr="00B2322C">
        <w:rPr>
          <w:rFonts w:ascii="Arial" w:hAnsi="Arial" w:cs="Arial"/>
          <w:b/>
          <w:lang w:val="en-GB"/>
        </w:rPr>
        <w:t xml:space="preserve"> </w:t>
      </w:r>
      <w:proofErr w:type="spellStart"/>
      <w:r w:rsidRPr="00B2322C">
        <w:rPr>
          <w:rFonts w:ascii="Arial" w:hAnsi="Arial" w:cs="Arial"/>
          <w:b/>
          <w:lang w:val="en-GB"/>
        </w:rPr>
        <w:t>transformację</w:t>
      </w:r>
      <w:proofErr w:type="spellEnd"/>
      <w:r>
        <w:rPr>
          <w:rFonts w:ascii="Arial" w:hAnsi="Arial" w:cs="Arial"/>
          <w:b/>
          <w:lang w:val="en-GB"/>
        </w:rPr>
        <w:t>”</w:t>
      </w:r>
      <w:r w:rsidRPr="00B2322C">
        <w:rPr>
          <w:rFonts w:ascii="Arial" w:hAnsi="Arial" w:cs="Arial"/>
          <w:b/>
          <w:lang w:val="en-GB"/>
        </w:rPr>
        <w:t xml:space="preserve"> w ramach </w:t>
      </w:r>
      <w:proofErr w:type="spellStart"/>
      <w:r w:rsidRPr="00B2322C">
        <w:rPr>
          <w:rFonts w:ascii="Arial" w:hAnsi="Arial" w:cs="Arial"/>
          <w:b/>
          <w:lang w:val="en-GB"/>
        </w:rPr>
        <w:t>Programu</w:t>
      </w:r>
      <w:proofErr w:type="spellEnd"/>
      <w:r w:rsidRPr="00B2322C">
        <w:rPr>
          <w:rFonts w:ascii="Arial" w:hAnsi="Arial" w:cs="Arial"/>
          <w:b/>
          <w:lang w:val="en-GB"/>
        </w:rPr>
        <w:t xml:space="preserve"> </w:t>
      </w:r>
      <w:r w:rsidRPr="00B2322C">
        <w:rPr>
          <w:rFonts w:ascii="Arial" w:hAnsi="Arial" w:cs="Arial"/>
          <w:b/>
        </w:rPr>
        <w:t>Jednolitego Rynku (SMP-COSME-2022-TOURSME)</w:t>
      </w:r>
      <w:r w:rsidRPr="00B2322C">
        <w:rPr>
          <w:rFonts w:ascii="Arial" w:hAnsi="Arial" w:cs="Arial"/>
          <w:b/>
          <w:lang w:val="en-GB"/>
        </w:rPr>
        <w:t>.</w:t>
      </w:r>
    </w:p>
    <w:p w:rsidR="00D01E8E" w:rsidRPr="00B2322C" w:rsidRDefault="00D01E8E" w:rsidP="00D01E8E">
      <w:pPr>
        <w:pStyle w:val="Default"/>
        <w:jc w:val="both"/>
        <w:rPr>
          <w:rFonts w:ascii="Arial" w:hAnsi="Arial" w:cs="Arial"/>
          <w:b/>
          <w:lang w:val="en-GB"/>
        </w:rPr>
      </w:pPr>
    </w:p>
    <w:p w:rsidR="00D01E8E" w:rsidRPr="00766601" w:rsidRDefault="00D01E8E" w:rsidP="00D01E8E">
      <w:pPr>
        <w:jc w:val="both"/>
        <w:rPr>
          <w:rFonts w:ascii="Arial" w:hAnsi="Arial" w:cs="Arial"/>
          <w:sz w:val="24"/>
          <w:szCs w:val="24"/>
        </w:rPr>
      </w:pPr>
      <w:r w:rsidRPr="00766601">
        <w:rPr>
          <w:rFonts w:ascii="Arial" w:hAnsi="Arial" w:cs="Arial"/>
          <w:sz w:val="24"/>
          <w:szCs w:val="24"/>
        </w:rPr>
        <w:t>Na podstawie art. 18 pkt 14 ustawy z dnia 5 czerwca 1998 r. o samorządzie województwa (</w:t>
      </w:r>
      <w:r w:rsidRPr="00B2322C">
        <w:rPr>
          <w:rFonts w:ascii="Arial" w:hAnsi="Arial" w:cs="Arial"/>
          <w:sz w:val="24"/>
          <w:szCs w:val="24"/>
        </w:rPr>
        <w:t>Dz.U.</w:t>
      </w:r>
      <w:r w:rsidR="00B922E0">
        <w:rPr>
          <w:rFonts w:ascii="Arial" w:hAnsi="Arial" w:cs="Arial"/>
          <w:sz w:val="24"/>
          <w:szCs w:val="24"/>
        </w:rPr>
        <w:t xml:space="preserve"> z </w:t>
      </w:r>
      <w:r w:rsidRPr="00B2322C">
        <w:rPr>
          <w:rFonts w:ascii="Arial" w:hAnsi="Arial" w:cs="Arial"/>
          <w:sz w:val="24"/>
          <w:szCs w:val="24"/>
        </w:rPr>
        <w:t>2022</w:t>
      </w:r>
      <w:r w:rsidR="00B922E0">
        <w:rPr>
          <w:rFonts w:ascii="Arial" w:hAnsi="Arial" w:cs="Arial"/>
          <w:sz w:val="24"/>
          <w:szCs w:val="24"/>
        </w:rPr>
        <w:t xml:space="preserve"> r</w:t>
      </w:r>
      <w:r w:rsidRPr="00B2322C">
        <w:rPr>
          <w:rFonts w:ascii="Arial" w:hAnsi="Arial" w:cs="Arial"/>
          <w:sz w:val="24"/>
          <w:szCs w:val="24"/>
        </w:rPr>
        <w:t>.</w:t>
      </w:r>
      <w:r w:rsidR="00B922E0">
        <w:rPr>
          <w:rFonts w:ascii="Arial" w:hAnsi="Arial" w:cs="Arial"/>
          <w:sz w:val="24"/>
          <w:szCs w:val="24"/>
        </w:rPr>
        <w:t xml:space="preserve"> poz. </w:t>
      </w:r>
      <w:r w:rsidRPr="00B2322C">
        <w:rPr>
          <w:rFonts w:ascii="Arial" w:hAnsi="Arial" w:cs="Arial"/>
          <w:sz w:val="24"/>
          <w:szCs w:val="24"/>
        </w:rPr>
        <w:t>2094</w:t>
      </w:r>
      <w:r>
        <w:rPr>
          <w:rFonts w:ascii="Arial" w:hAnsi="Arial" w:cs="Arial"/>
          <w:sz w:val="24"/>
          <w:szCs w:val="24"/>
        </w:rPr>
        <w:t xml:space="preserve"> t.j.</w:t>
      </w:r>
      <w:r w:rsidRPr="00766601">
        <w:rPr>
          <w:rFonts w:ascii="Arial" w:hAnsi="Arial" w:cs="Arial"/>
          <w:sz w:val="24"/>
          <w:szCs w:val="24"/>
        </w:rPr>
        <w:t>)</w:t>
      </w:r>
    </w:p>
    <w:p w:rsidR="00D01E8E" w:rsidRDefault="00D01E8E" w:rsidP="00D01E8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D01E8E" w:rsidRPr="00B2322C" w:rsidRDefault="00D01E8E" w:rsidP="00D01E8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Sejmik</w:t>
      </w:r>
      <w:r w:rsidRPr="00B2322C">
        <w:rPr>
          <w:rFonts w:ascii="Arial" w:hAnsi="Arial" w:cs="Arial"/>
          <w:b/>
          <w:sz w:val="24"/>
          <w:szCs w:val="24"/>
        </w:rPr>
        <w:t xml:space="preserve"> Województwa Podkarpackiego w Rzeszowie </w:t>
      </w:r>
      <w:r w:rsidRPr="00B2322C">
        <w:rPr>
          <w:rFonts w:ascii="Arial" w:hAnsi="Arial" w:cs="Arial"/>
          <w:b/>
          <w:sz w:val="24"/>
          <w:szCs w:val="24"/>
        </w:rPr>
        <w:br/>
        <w:t>uchwala, co następuje:</w:t>
      </w:r>
    </w:p>
    <w:p w:rsidR="00D01E8E" w:rsidRPr="00B2322C" w:rsidRDefault="00D01E8E" w:rsidP="00D01E8E">
      <w:pPr>
        <w:spacing w:after="0"/>
        <w:jc w:val="center"/>
        <w:rPr>
          <w:rFonts w:ascii="Arial" w:hAnsi="Arial" w:cs="Arial"/>
          <w:b/>
          <w:sz w:val="18"/>
          <w:szCs w:val="18"/>
        </w:rPr>
      </w:pPr>
    </w:p>
    <w:p w:rsidR="00D01E8E" w:rsidRPr="00B2322C" w:rsidRDefault="00D01E8E" w:rsidP="00323366">
      <w:pPr>
        <w:spacing w:after="120"/>
        <w:jc w:val="center"/>
        <w:rPr>
          <w:rFonts w:ascii="Arial" w:hAnsi="Arial" w:cs="Arial"/>
          <w:b/>
          <w:sz w:val="24"/>
          <w:szCs w:val="24"/>
        </w:rPr>
      </w:pPr>
      <w:r w:rsidRPr="00B2322C">
        <w:rPr>
          <w:rFonts w:ascii="Arial" w:hAnsi="Arial" w:cs="Arial"/>
          <w:b/>
          <w:sz w:val="24"/>
          <w:szCs w:val="24"/>
        </w:rPr>
        <w:t>§</w:t>
      </w:r>
      <w:r w:rsidR="00AD5836">
        <w:rPr>
          <w:rFonts w:ascii="Arial" w:hAnsi="Arial" w:cs="Arial"/>
          <w:b/>
          <w:sz w:val="24"/>
          <w:szCs w:val="24"/>
        </w:rPr>
        <w:t xml:space="preserve"> </w:t>
      </w:r>
      <w:r w:rsidRPr="00B2322C">
        <w:rPr>
          <w:rFonts w:ascii="Arial" w:hAnsi="Arial" w:cs="Arial"/>
          <w:b/>
          <w:sz w:val="24"/>
          <w:szCs w:val="24"/>
        </w:rPr>
        <w:t>1</w:t>
      </w:r>
    </w:p>
    <w:p w:rsidR="00D01E8E" w:rsidRPr="00DC0F32" w:rsidRDefault="00D01E8E" w:rsidP="00D01E8E">
      <w:pPr>
        <w:numPr>
          <w:ilvl w:val="0"/>
          <w:numId w:val="1"/>
        </w:num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DC0F32">
        <w:rPr>
          <w:rFonts w:ascii="Arial" w:hAnsi="Arial" w:cs="Arial"/>
          <w:sz w:val="24"/>
          <w:szCs w:val="24"/>
        </w:rPr>
        <w:t xml:space="preserve">Wyraża się wolę na zawiązanie partnerstwa i przystąpienie Województwa Podkarpackiego do realizacji projektu pod nazwą tymczasową: </w:t>
      </w:r>
      <w:r w:rsidRPr="00DC0F32">
        <w:rPr>
          <w:rFonts w:ascii="Arial" w:hAnsi="Arial" w:cs="Arial"/>
          <w:b/>
          <w:sz w:val="24"/>
          <w:szCs w:val="24"/>
          <w:lang w:val="en-GB"/>
        </w:rPr>
        <w:t xml:space="preserve">ALL-INN4TOUR "Turystyka </w:t>
      </w:r>
      <w:proofErr w:type="spellStart"/>
      <w:r w:rsidRPr="00DC0F32">
        <w:rPr>
          <w:rFonts w:ascii="Arial" w:hAnsi="Arial" w:cs="Arial"/>
          <w:b/>
          <w:sz w:val="24"/>
          <w:szCs w:val="24"/>
          <w:lang w:val="en-GB"/>
        </w:rPr>
        <w:t>dla</w:t>
      </w:r>
      <w:proofErr w:type="spellEnd"/>
      <w:r w:rsidRPr="00DC0F32">
        <w:rPr>
          <w:rFonts w:ascii="Arial" w:hAnsi="Arial" w:cs="Arial"/>
          <w:b/>
          <w:sz w:val="24"/>
          <w:szCs w:val="24"/>
          <w:lang w:val="en-GB"/>
        </w:rPr>
        <w:t xml:space="preserve"> </w:t>
      </w:r>
      <w:proofErr w:type="spellStart"/>
      <w:r w:rsidRPr="00DC0F32">
        <w:rPr>
          <w:rFonts w:ascii="Arial" w:hAnsi="Arial" w:cs="Arial"/>
          <w:b/>
          <w:sz w:val="24"/>
          <w:szCs w:val="24"/>
          <w:lang w:val="en-GB"/>
        </w:rPr>
        <w:t>wszystkich</w:t>
      </w:r>
      <w:proofErr w:type="spellEnd"/>
      <w:r w:rsidRPr="00DC0F32">
        <w:rPr>
          <w:rFonts w:ascii="Arial" w:hAnsi="Arial" w:cs="Arial"/>
          <w:b/>
          <w:sz w:val="24"/>
          <w:szCs w:val="24"/>
          <w:lang w:val="en-GB"/>
        </w:rPr>
        <w:t xml:space="preserve">: </w:t>
      </w:r>
      <w:proofErr w:type="spellStart"/>
      <w:r w:rsidRPr="00DC0F32">
        <w:rPr>
          <w:rFonts w:ascii="Arial" w:hAnsi="Arial" w:cs="Arial"/>
          <w:b/>
          <w:sz w:val="24"/>
          <w:szCs w:val="24"/>
          <w:lang w:val="en-GB"/>
        </w:rPr>
        <w:t>zrównoważone</w:t>
      </w:r>
      <w:proofErr w:type="spellEnd"/>
      <w:r w:rsidRPr="00DC0F32">
        <w:rPr>
          <w:rFonts w:ascii="Arial" w:hAnsi="Arial" w:cs="Arial"/>
          <w:b/>
          <w:sz w:val="24"/>
          <w:szCs w:val="24"/>
          <w:lang w:val="en-GB"/>
        </w:rPr>
        <w:t xml:space="preserve"> </w:t>
      </w:r>
      <w:proofErr w:type="spellStart"/>
      <w:r w:rsidRPr="00DC0F32">
        <w:rPr>
          <w:rFonts w:ascii="Arial" w:hAnsi="Arial" w:cs="Arial"/>
          <w:b/>
          <w:sz w:val="24"/>
          <w:szCs w:val="24"/>
          <w:lang w:val="en-GB"/>
        </w:rPr>
        <w:t>i</w:t>
      </w:r>
      <w:proofErr w:type="spellEnd"/>
      <w:r w:rsidRPr="00DC0F32">
        <w:rPr>
          <w:rFonts w:ascii="Arial" w:hAnsi="Arial" w:cs="Arial"/>
          <w:b/>
          <w:sz w:val="24"/>
          <w:szCs w:val="24"/>
          <w:lang w:val="en-GB"/>
        </w:rPr>
        <w:t xml:space="preserve"> </w:t>
      </w:r>
      <w:proofErr w:type="spellStart"/>
      <w:r w:rsidRPr="00DC0F32">
        <w:rPr>
          <w:rFonts w:ascii="Arial" w:hAnsi="Arial" w:cs="Arial"/>
          <w:b/>
          <w:sz w:val="24"/>
          <w:szCs w:val="24"/>
          <w:lang w:val="en-GB"/>
        </w:rPr>
        <w:t>odporne</w:t>
      </w:r>
      <w:proofErr w:type="spellEnd"/>
      <w:r w:rsidRPr="00DC0F32">
        <w:rPr>
          <w:rFonts w:ascii="Arial" w:hAnsi="Arial" w:cs="Arial"/>
          <w:b/>
          <w:sz w:val="24"/>
          <w:szCs w:val="24"/>
          <w:lang w:val="en-GB"/>
        </w:rPr>
        <w:t xml:space="preserve"> </w:t>
      </w:r>
      <w:proofErr w:type="spellStart"/>
      <w:r w:rsidRPr="00DC0F32">
        <w:rPr>
          <w:rFonts w:ascii="Arial" w:hAnsi="Arial" w:cs="Arial"/>
          <w:b/>
          <w:sz w:val="24"/>
          <w:szCs w:val="24"/>
          <w:lang w:val="en-GB"/>
        </w:rPr>
        <w:t>modele</w:t>
      </w:r>
      <w:proofErr w:type="spellEnd"/>
      <w:r w:rsidRPr="00DC0F32">
        <w:rPr>
          <w:rFonts w:ascii="Arial" w:hAnsi="Arial" w:cs="Arial"/>
          <w:b/>
          <w:sz w:val="24"/>
          <w:szCs w:val="24"/>
          <w:lang w:val="en-GB"/>
        </w:rPr>
        <w:t xml:space="preserve"> </w:t>
      </w:r>
      <w:proofErr w:type="spellStart"/>
      <w:r w:rsidRPr="00DC0F32">
        <w:rPr>
          <w:rFonts w:ascii="Arial" w:hAnsi="Arial" w:cs="Arial"/>
          <w:b/>
          <w:sz w:val="24"/>
          <w:szCs w:val="24"/>
          <w:lang w:val="en-GB"/>
        </w:rPr>
        <w:t>biznesowe</w:t>
      </w:r>
      <w:proofErr w:type="spellEnd"/>
      <w:r w:rsidRPr="00DC0F32">
        <w:rPr>
          <w:rFonts w:ascii="Arial" w:hAnsi="Arial" w:cs="Arial"/>
          <w:b/>
          <w:sz w:val="24"/>
          <w:szCs w:val="24"/>
          <w:lang w:val="en-GB"/>
        </w:rPr>
        <w:t xml:space="preserve"> </w:t>
      </w:r>
      <w:proofErr w:type="spellStart"/>
      <w:r w:rsidRPr="00DC0F32">
        <w:rPr>
          <w:rFonts w:ascii="Arial" w:hAnsi="Arial" w:cs="Arial"/>
          <w:b/>
          <w:sz w:val="24"/>
          <w:szCs w:val="24"/>
          <w:lang w:val="en-GB"/>
        </w:rPr>
        <w:t>stymulujące</w:t>
      </w:r>
      <w:proofErr w:type="spellEnd"/>
      <w:r w:rsidRPr="00DC0F32">
        <w:rPr>
          <w:rFonts w:ascii="Arial" w:hAnsi="Arial" w:cs="Arial"/>
          <w:b/>
          <w:sz w:val="24"/>
          <w:szCs w:val="24"/>
          <w:lang w:val="en-GB"/>
        </w:rPr>
        <w:t xml:space="preserve"> </w:t>
      </w:r>
      <w:proofErr w:type="spellStart"/>
      <w:r w:rsidRPr="00DC0F32">
        <w:rPr>
          <w:rFonts w:ascii="Arial" w:hAnsi="Arial" w:cs="Arial"/>
          <w:b/>
          <w:sz w:val="24"/>
          <w:szCs w:val="24"/>
          <w:lang w:val="en-GB"/>
        </w:rPr>
        <w:t>podwójną</w:t>
      </w:r>
      <w:proofErr w:type="spellEnd"/>
      <w:r w:rsidRPr="00DC0F32">
        <w:rPr>
          <w:rFonts w:ascii="Arial" w:hAnsi="Arial" w:cs="Arial"/>
          <w:b/>
          <w:sz w:val="24"/>
          <w:szCs w:val="24"/>
          <w:lang w:val="en-GB"/>
        </w:rPr>
        <w:t xml:space="preserve"> </w:t>
      </w:r>
      <w:proofErr w:type="spellStart"/>
      <w:r w:rsidRPr="00DC0F32">
        <w:rPr>
          <w:rFonts w:ascii="Arial" w:hAnsi="Arial" w:cs="Arial"/>
          <w:b/>
          <w:sz w:val="24"/>
          <w:szCs w:val="24"/>
          <w:lang w:val="en-GB"/>
        </w:rPr>
        <w:t>transformację</w:t>
      </w:r>
      <w:proofErr w:type="spellEnd"/>
      <w:r w:rsidRPr="00DC0F32">
        <w:rPr>
          <w:rFonts w:ascii="Arial" w:hAnsi="Arial" w:cs="Arial"/>
          <w:b/>
          <w:sz w:val="24"/>
          <w:szCs w:val="24"/>
          <w:lang w:val="en-GB"/>
        </w:rPr>
        <w:t xml:space="preserve">" </w:t>
      </w:r>
      <w:r w:rsidRPr="00DC0F32">
        <w:rPr>
          <w:rFonts w:ascii="Arial" w:hAnsi="Arial" w:cs="Arial"/>
          <w:sz w:val="24"/>
          <w:szCs w:val="24"/>
          <w:lang w:val="en-GB"/>
        </w:rPr>
        <w:t xml:space="preserve">w ramach </w:t>
      </w:r>
      <w:proofErr w:type="spellStart"/>
      <w:r w:rsidRPr="00DC0F32">
        <w:rPr>
          <w:rFonts w:ascii="Arial" w:hAnsi="Arial" w:cs="Arial"/>
          <w:sz w:val="24"/>
          <w:szCs w:val="24"/>
          <w:lang w:val="en-GB"/>
        </w:rPr>
        <w:t>Programu</w:t>
      </w:r>
      <w:proofErr w:type="spellEnd"/>
      <w:r w:rsidRPr="00DC0F32">
        <w:rPr>
          <w:rFonts w:ascii="Arial" w:hAnsi="Arial" w:cs="Arial"/>
          <w:sz w:val="24"/>
          <w:szCs w:val="24"/>
          <w:lang w:val="en-GB"/>
        </w:rPr>
        <w:t xml:space="preserve"> </w:t>
      </w:r>
      <w:r w:rsidRPr="00DC0F32">
        <w:rPr>
          <w:rFonts w:ascii="Arial" w:hAnsi="Arial" w:cs="Arial"/>
          <w:sz w:val="24"/>
          <w:szCs w:val="24"/>
        </w:rPr>
        <w:t xml:space="preserve">Jednolitego Rynku (SMP-COSME-2022-TOURSME). </w:t>
      </w:r>
    </w:p>
    <w:p w:rsidR="00D01E8E" w:rsidRPr="00B2322C" w:rsidRDefault="00D01E8E" w:rsidP="00D01E8E">
      <w:pPr>
        <w:numPr>
          <w:ilvl w:val="0"/>
          <w:numId w:val="1"/>
        </w:numPr>
        <w:tabs>
          <w:tab w:val="left" w:pos="284"/>
        </w:tabs>
        <w:spacing w:after="0"/>
        <w:ind w:left="284"/>
        <w:jc w:val="both"/>
        <w:rPr>
          <w:rFonts w:ascii="Arial" w:hAnsi="Arial" w:cs="Arial"/>
          <w:sz w:val="24"/>
        </w:rPr>
      </w:pPr>
      <w:r w:rsidRPr="00B2322C">
        <w:rPr>
          <w:rFonts w:ascii="Arial" w:hAnsi="Arial" w:cs="Arial"/>
          <w:sz w:val="24"/>
          <w:szCs w:val="24"/>
        </w:rPr>
        <w:t>Prognozowany całkowity budżet projektu wyniesie szacunkowo około</w:t>
      </w:r>
      <w:r w:rsidRPr="00B2322C">
        <w:rPr>
          <w:rFonts w:ascii="Arial" w:hAnsi="Arial" w:cs="Arial"/>
          <w:sz w:val="24"/>
        </w:rPr>
        <w:t xml:space="preserve"> 11 890 871,31 zł (jedenaście milionów osiemset dziewięćdziesiąt tysięcy osiemset siedemdziesiąt jeden zł 31/100), w tym prognozowany budżet dla Województwa Podkarpackiego wyniesie szacunkowo 1 607 256,50 zł (jeden milion sześćset siedem tysięcy dwieście pięćdziesiąt sześć zł 50/100). Ost</w:t>
      </w:r>
      <w:r w:rsidRPr="00B2322C">
        <w:rPr>
          <w:rFonts w:ascii="Arial" w:hAnsi="Arial" w:cs="Arial"/>
          <w:sz w:val="24"/>
          <w:szCs w:val="24"/>
        </w:rPr>
        <w:t>ateczna kwota wydatków wynikać będzie z pozytywnie ocenionego i zatwierdzonego wniosku aplikacyjnego.</w:t>
      </w:r>
    </w:p>
    <w:p w:rsidR="00D01E8E" w:rsidRDefault="00D01E8E" w:rsidP="00D01E8E">
      <w:pPr>
        <w:numPr>
          <w:ilvl w:val="0"/>
          <w:numId w:val="1"/>
        </w:numPr>
        <w:tabs>
          <w:tab w:val="left" w:pos="284"/>
        </w:tabs>
        <w:spacing w:after="0"/>
        <w:ind w:left="284"/>
        <w:jc w:val="both"/>
        <w:rPr>
          <w:rFonts w:ascii="Arial" w:hAnsi="Arial" w:cs="Arial"/>
          <w:sz w:val="24"/>
        </w:rPr>
      </w:pPr>
      <w:r w:rsidRPr="00B2322C">
        <w:rPr>
          <w:rFonts w:ascii="Arial" w:hAnsi="Arial" w:cs="Arial"/>
          <w:sz w:val="24"/>
          <w:szCs w:val="24"/>
        </w:rPr>
        <w:t>Projekt realizowany będzie w latach 2023-2026.</w:t>
      </w:r>
    </w:p>
    <w:p w:rsidR="00D01E8E" w:rsidRPr="00B2322C" w:rsidRDefault="00D01E8E" w:rsidP="00D01E8E">
      <w:pPr>
        <w:numPr>
          <w:ilvl w:val="0"/>
          <w:numId w:val="1"/>
        </w:numPr>
        <w:tabs>
          <w:tab w:val="left" w:pos="284"/>
        </w:tabs>
        <w:spacing w:after="0"/>
        <w:ind w:left="284"/>
        <w:jc w:val="both"/>
        <w:rPr>
          <w:rFonts w:ascii="Arial" w:hAnsi="Arial" w:cs="Arial"/>
          <w:sz w:val="24"/>
        </w:rPr>
      </w:pPr>
      <w:r w:rsidRPr="00B2322C">
        <w:rPr>
          <w:rFonts w:ascii="Arial" w:hAnsi="Arial" w:cs="Arial"/>
          <w:sz w:val="24"/>
          <w:szCs w:val="24"/>
        </w:rPr>
        <w:t>Przewidywany wkład własny Województwa Podkarpackiego w związku z realizacją projektu nie przekroczy kwoty 43 138,15 zł.</w:t>
      </w:r>
    </w:p>
    <w:p w:rsidR="00D01E8E" w:rsidRPr="00B2322C" w:rsidRDefault="00D01E8E" w:rsidP="00D01E8E">
      <w:pPr>
        <w:tabs>
          <w:tab w:val="left" w:pos="180"/>
        </w:tabs>
        <w:spacing w:after="0"/>
        <w:ind w:left="284"/>
        <w:jc w:val="both"/>
        <w:rPr>
          <w:rFonts w:ascii="Arial" w:hAnsi="Arial" w:cs="Arial"/>
          <w:sz w:val="24"/>
        </w:rPr>
      </w:pPr>
      <w:r w:rsidRPr="00B2322C">
        <w:rPr>
          <w:rFonts w:ascii="Arial" w:hAnsi="Arial" w:cs="Arial"/>
          <w:sz w:val="24"/>
        </w:rPr>
        <w:t>Wkład własny pieniężny Samorządu Województwa Podkarpackiego zabezpieczono:</w:t>
      </w:r>
    </w:p>
    <w:p w:rsidR="00D01E8E" w:rsidRPr="00B2322C" w:rsidRDefault="00D01E8E" w:rsidP="00D01E8E">
      <w:pPr>
        <w:pStyle w:val="Akapitzlist"/>
        <w:numPr>
          <w:ilvl w:val="0"/>
          <w:numId w:val="2"/>
        </w:numPr>
        <w:tabs>
          <w:tab w:val="left" w:pos="180"/>
        </w:tabs>
        <w:spacing w:after="0"/>
        <w:jc w:val="both"/>
        <w:rPr>
          <w:rFonts w:ascii="Arial" w:hAnsi="Arial" w:cs="Arial"/>
          <w:sz w:val="24"/>
        </w:rPr>
      </w:pPr>
      <w:r w:rsidRPr="00B2322C">
        <w:rPr>
          <w:rFonts w:ascii="Arial" w:hAnsi="Arial" w:cs="Arial"/>
          <w:sz w:val="24"/>
        </w:rPr>
        <w:t>na 2022 r. w kwocie 0 zł,</w:t>
      </w:r>
    </w:p>
    <w:p w:rsidR="00D01E8E" w:rsidRPr="00B2322C" w:rsidRDefault="00D01E8E" w:rsidP="00D01E8E">
      <w:pPr>
        <w:pStyle w:val="Akapitzlist"/>
        <w:numPr>
          <w:ilvl w:val="0"/>
          <w:numId w:val="2"/>
        </w:numPr>
        <w:tabs>
          <w:tab w:val="left" w:pos="180"/>
        </w:tabs>
        <w:spacing w:after="0"/>
        <w:jc w:val="both"/>
        <w:rPr>
          <w:rFonts w:ascii="Arial" w:hAnsi="Arial" w:cs="Arial"/>
          <w:sz w:val="24"/>
        </w:rPr>
      </w:pPr>
      <w:r w:rsidRPr="00B2322C">
        <w:rPr>
          <w:rFonts w:ascii="Arial" w:hAnsi="Arial" w:cs="Arial"/>
          <w:sz w:val="24"/>
        </w:rPr>
        <w:t>na 2023 r. w kwocie 11 000,00 zł w ramach wydatków bieżących zaplanowanych w Wieloletniej Prognozie Finansowej Województwa Podkarpackiego na lata 2022-2045 na ewentualne przyszłe przedsięwzięcia wieloletnie,</w:t>
      </w:r>
    </w:p>
    <w:p w:rsidR="00D01E8E" w:rsidRPr="00B2322C" w:rsidRDefault="00D01E8E" w:rsidP="00D01E8E">
      <w:pPr>
        <w:pStyle w:val="Akapitzlist"/>
        <w:numPr>
          <w:ilvl w:val="0"/>
          <w:numId w:val="2"/>
        </w:numPr>
        <w:tabs>
          <w:tab w:val="left" w:pos="180"/>
        </w:tabs>
        <w:spacing w:after="0"/>
        <w:jc w:val="both"/>
        <w:rPr>
          <w:rFonts w:ascii="Arial" w:hAnsi="Arial" w:cs="Arial"/>
          <w:sz w:val="24"/>
        </w:rPr>
      </w:pPr>
      <w:r w:rsidRPr="00B2322C">
        <w:rPr>
          <w:rFonts w:ascii="Arial" w:hAnsi="Arial" w:cs="Arial"/>
          <w:sz w:val="24"/>
        </w:rPr>
        <w:t xml:space="preserve">na 2024 r. w kwocie 11 000,00 zł w ramach wydatków bieżących zaplanowanych w Wieloletniej Prognozie Finansowej Województwa </w:t>
      </w:r>
      <w:r w:rsidRPr="00B2322C">
        <w:rPr>
          <w:rFonts w:ascii="Arial" w:hAnsi="Arial" w:cs="Arial"/>
          <w:sz w:val="24"/>
        </w:rPr>
        <w:lastRenderedPageBreak/>
        <w:t>Podkarpackiego na lata 2022-2045 na ewentualne przyszłe przedsięwzięcia wieloletnie,</w:t>
      </w:r>
    </w:p>
    <w:p w:rsidR="00D01E8E" w:rsidRPr="00B2322C" w:rsidRDefault="00D01E8E" w:rsidP="00D01E8E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 w:rsidRPr="00B2322C">
        <w:rPr>
          <w:rFonts w:ascii="Arial" w:hAnsi="Arial" w:cs="Arial"/>
          <w:sz w:val="24"/>
        </w:rPr>
        <w:t>na 2025 r. w kwocie 11 000,00 zł w ramach wydatków bieżących zaplanowanych w Wieloletniej Prognozie Finansowej Województwa Podkarpackiego na lata 2022-2045 na ewentualne przyszłe przedsięwzięcia wieloletnie.</w:t>
      </w:r>
    </w:p>
    <w:p w:rsidR="00D01E8E" w:rsidRPr="00674971" w:rsidRDefault="00D01E8E" w:rsidP="00674971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 w:rsidRPr="00B2322C">
        <w:rPr>
          <w:rFonts w:ascii="Arial" w:hAnsi="Arial" w:cs="Arial"/>
          <w:sz w:val="24"/>
        </w:rPr>
        <w:t>Na 2026 r. w kwocie 10 138,15</w:t>
      </w:r>
      <w:r>
        <w:rPr>
          <w:rFonts w:ascii="Arial" w:hAnsi="Arial" w:cs="Arial"/>
          <w:sz w:val="24"/>
        </w:rPr>
        <w:t xml:space="preserve"> zł</w:t>
      </w:r>
      <w:r w:rsidRPr="00B2322C">
        <w:rPr>
          <w:rFonts w:ascii="Arial" w:hAnsi="Arial" w:cs="Arial"/>
          <w:sz w:val="24"/>
        </w:rPr>
        <w:t xml:space="preserve"> w ramach wydatków bieżących zaplanowanych w Wieloletniej Prognozie Finansowej Województwa Podkarpackiego na lata 2022-2045 na ewentualne przyszłe przedsięwzięcia wieloletnie.</w:t>
      </w:r>
    </w:p>
    <w:p w:rsidR="00D01E8E" w:rsidRPr="00C22004" w:rsidRDefault="00D01E8E" w:rsidP="00C22004">
      <w:pPr>
        <w:pStyle w:val="Akapitzlist"/>
        <w:numPr>
          <w:ilvl w:val="0"/>
          <w:numId w:val="1"/>
        </w:numPr>
        <w:tabs>
          <w:tab w:val="left" w:pos="18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B2322C">
        <w:rPr>
          <w:rFonts w:ascii="Arial" w:hAnsi="Arial" w:cs="Arial"/>
          <w:sz w:val="24"/>
          <w:szCs w:val="24"/>
        </w:rPr>
        <w:t xml:space="preserve">Prace związane z przygotowaniem i realizacją projektu koordynowane będą przez miasto Bremerhaven (Niemcy) - lidera projektu, przy współpracy </w:t>
      </w:r>
      <w:r w:rsidR="00E316A8">
        <w:rPr>
          <w:rFonts w:ascii="Arial" w:hAnsi="Arial" w:cs="Arial"/>
          <w:sz w:val="24"/>
          <w:szCs w:val="24"/>
        </w:rPr>
        <w:br/>
      </w:r>
      <w:r w:rsidRPr="00B2322C">
        <w:rPr>
          <w:rFonts w:ascii="Arial" w:hAnsi="Arial" w:cs="Arial"/>
          <w:sz w:val="24"/>
          <w:szCs w:val="24"/>
        </w:rPr>
        <w:t xml:space="preserve">z Partnerami z Belgii, Bułgarii, Finlandii, Hiszpanii, Polski </w:t>
      </w:r>
      <w:r w:rsidRPr="00B2322C">
        <w:rPr>
          <w:rFonts w:ascii="Arial" w:hAnsi="Arial" w:cs="Arial"/>
          <w:sz w:val="23"/>
          <w:szCs w:val="23"/>
        </w:rPr>
        <w:t xml:space="preserve">oraz </w:t>
      </w:r>
      <w:r w:rsidRPr="00B2322C">
        <w:rPr>
          <w:rFonts w:ascii="Arial" w:hAnsi="Arial" w:cs="Arial"/>
          <w:sz w:val="24"/>
          <w:szCs w:val="24"/>
        </w:rPr>
        <w:t>Europejską Siecią dla Zrównoważonej Turystyki (ENAT).</w:t>
      </w:r>
    </w:p>
    <w:p w:rsidR="00D01E8E" w:rsidRPr="00B2322C" w:rsidRDefault="00D01E8E" w:rsidP="00D01E8E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2322C">
        <w:rPr>
          <w:rFonts w:ascii="Arial" w:hAnsi="Arial" w:cs="Arial"/>
          <w:sz w:val="24"/>
          <w:szCs w:val="24"/>
        </w:rPr>
        <w:t>Szczegółowy podział zadań w ramach projektu i ich finansowania określać będzie pozytywnie oceniony, zatwierdzony wniosek aplikacyjny.</w:t>
      </w:r>
    </w:p>
    <w:p w:rsidR="00D01E8E" w:rsidRPr="00B2322C" w:rsidRDefault="00D01E8E" w:rsidP="00D01E8E">
      <w:pPr>
        <w:pStyle w:val="Akapitzlist"/>
        <w:spacing w:after="0"/>
        <w:jc w:val="both"/>
        <w:rPr>
          <w:rFonts w:ascii="Arial" w:hAnsi="Arial" w:cs="Arial"/>
          <w:sz w:val="24"/>
          <w:szCs w:val="24"/>
        </w:rPr>
      </w:pPr>
    </w:p>
    <w:p w:rsidR="00D01E8E" w:rsidRPr="00B2322C" w:rsidRDefault="00D01E8E" w:rsidP="00D01E8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2322C">
        <w:rPr>
          <w:rFonts w:ascii="Arial" w:hAnsi="Arial" w:cs="Arial"/>
          <w:b/>
          <w:sz w:val="24"/>
          <w:szCs w:val="24"/>
        </w:rPr>
        <w:t xml:space="preserve">§ 2 </w:t>
      </w:r>
    </w:p>
    <w:p w:rsidR="00D01E8E" w:rsidRPr="00B2322C" w:rsidRDefault="00D01E8E" w:rsidP="00D01E8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2322C">
        <w:rPr>
          <w:rFonts w:ascii="Arial" w:hAnsi="Arial" w:cs="Arial"/>
          <w:sz w:val="24"/>
          <w:szCs w:val="24"/>
        </w:rPr>
        <w:t>Wykonanie uchwały powierza się Zarządowi Województwa Podkarpackiego.</w:t>
      </w:r>
    </w:p>
    <w:p w:rsidR="002C5BCA" w:rsidRDefault="002C5BCA" w:rsidP="002C5BC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01E8E" w:rsidRPr="00B2322C" w:rsidRDefault="00D01E8E" w:rsidP="00D01E8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2322C">
        <w:rPr>
          <w:rFonts w:ascii="Arial" w:hAnsi="Arial" w:cs="Arial"/>
          <w:b/>
          <w:sz w:val="24"/>
          <w:szCs w:val="24"/>
        </w:rPr>
        <w:t>§ 3</w:t>
      </w:r>
    </w:p>
    <w:p w:rsidR="00D01E8E" w:rsidRPr="00B2322C" w:rsidRDefault="00D01E8E" w:rsidP="00D01E8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2322C">
        <w:rPr>
          <w:rFonts w:ascii="Arial" w:hAnsi="Arial" w:cs="Arial"/>
          <w:sz w:val="24"/>
          <w:szCs w:val="24"/>
        </w:rPr>
        <w:t>Uchwała wchodzi w życie z dniem podjęcia.</w:t>
      </w:r>
    </w:p>
    <w:p w:rsidR="00D01E8E" w:rsidRPr="00B2322C" w:rsidRDefault="00D01E8E" w:rsidP="00D01E8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01E8E" w:rsidRPr="00B2322C" w:rsidRDefault="00D01E8E" w:rsidP="00D01E8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01E8E" w:rsidRPr="00B2322C" w:rsidRDefault="00D01E8E" w:rsidP="00D01E8E">
      <w:pPr>
        <w:spacing w:after="160" w:line="259" w:lineRule="auto"/>
        <w:rPr>
          <w:rFonts w:ascii="Arial" w:hAnsi="Arial" w:cs="Arial"/>
          <w:b/>
          <w:sz w:val="24"/>
          <w:szCs w:val="24"/>
        </w:rPr>
      </w:pPr>
      <w:r w:rsidRPr="00B2322C">
        <w:rPr>
          <w:rFonts w:ascii="Arial" w:hAnsi="Arial" w:cs="Arial"/>
          <w:b/>
          <w:sz w:val="24"/>
          <w:szCs w:val="24"/>
        </w:rPr>
        <w:br w:type="page"/>
      </w:r>
    </w:p>
    <w:p w:rsidR="00D01E8E" w:rsidRPr="00B2322C" w:rsidRDefault="00D01E8E" w:rsidP="00D01E8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2322C">
        <w:rPr>
          <w:rFonts w:ascii="Arial" w:hAnsi="Arial" w:cs="Arial"/>
          <w:b/>
          <w:sz w:val="24"/>
          <w:szCs w:val="24"/>
        </w:rPr>
        <w:t>Uzasadnienie</w:t>
      </w:r>
    </w:p>
    <w:p w:rsidR="00D01E8E" w:rsidRPr="00B2322C" w:rsidRDefault="00D01E8E" w:rsidP="00D01E8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D01E8E" w:rsidRPr="00B2322C" w:rsidRDefault="00D01E8E" w:rsidP="00D01E8E">
      <w:pPr>
        <w:pStyle w:val="Default"/>
        <w:spacing w:line="276" w:lineRule="auto"/>
        <w:ind w:firstLine="709"/>
        <w:jc w:val="both"/>
        <w:rPr>
          <w:rFonts w:ascii="Arial" w:eastAsia="Calibri" w:hAnsi="Arial" w:cs="Arial"/>
          <w:color w:val="auto"/>
        </w:rPr>
      </w:pPr>
      <w:r w:rsidRPr="00B2322C">
        <w:rPr>
          <w:rFonts w:ascii="Arial" w:eastAsia="Calibri" w:hAnsi="Arial" w:cs="Arial"/>
          <w:color w:val="auto"/>
        </w:rPr>
        <w:t xml:space="preserve">W związku z ogłoszonym przez Agencję Wykonawczą Europejskiej Rady Innowacji i MŚP (EISMEA) zaproszeniem do składania wniosków w ramach tematu: </w:t>
      </w:r>
      <w:hyperlink r:id="rId5" w:history="1">
        <w:r w:rsidRPr="00B2322C">
          <w:rPr>
            <w:rFonts w:ascii="Arial" w:eastAsia="Calibri" w:hAnsi="Arial" w:cs="Arial"/>
            <w:b/>
            <w:color w:val="auto"/>
          </w:rPr>
          <w:t xml:space="preserve">Sustainable </w:t>
        </w:r>
        <w:proofErr w:type="spellStart"/>
        <w:r w:rsidRPr="00B2322C">
          <w:rPr>
            <w:rFonts w:ascii="Arial" w:eastAsia="Calibri" w:hAnsi="Arial" w:cs="Arial"/>
            <w:b/>
            <w:color w:val="auto"/>
          </w:rPr>
          <w:t>growth</w:t>
        </w:r>
        <w:proofErr w:type="spellEnd"/>
        <w:r w:rsidRPr="00B2322C">
          <w:rPr>
            <w:rFonts w:ascii="Arial" w:eastAsia="Calibri" w:hAnsi="Arial" w:cs="Arial"/>
            <w:b/>
            <w:color w:val="auto"/>
          </w:rPr>
          <w:t xml:space="preserve"> and </w:t>
        </w:r>
        <w:proofErr w:type="spellStart"/>
        <w:r w:rsidRPr="00B2322C">
          <w:rPr>
            <w:rFonts w:ascii="Arial" w:eastAsia="Calibri" w:hAnsi="Arial" w:cs="Arial"/>
            <w:b/>
            <w:color w:val="auto"/>
          </w:rPr>
          <w:t>building</w:t>
        </w:r>
        <w:proofErr w:type="spellEnd"/>
        <w:r w:rsidRPr="00B2322C">
          <w:rPr>
            <w:rFonts w:ascii="Arial" w:eastAsia="Calibri" w:hAnsi="Arial" w:cs="Arial"/>
            <w:b/>
            <w:color w:val="auto"/>
          </w:rPr>
          <w:t xml:space="preserve"> </w:t>
        </w:r>
        <w:proofErr w:type="spellStart"/>
        <w:r w:rsidRPr="00B2322C">
          <w:rPr>
            <w:rFonts w:ascii="Arial" w:eastAsia="Calibri" w:hAnsi="Arial" w:cs="Arial"/>
            <w:b/>
            <w:color w:val="auto"/>
          </w:rPr>
          <w:t>resilience</w:t>
        </w:r>
        <w:proofErr w:type="spellEnd"/>
        <w:r w:rsidRPr="00B2322C">
          <w:rPr>
            <w:rFonts w:ascii="Arial" w:eastAsia="Calibri" w:hAnsi="Arial" w:cs="Arial"/>
            <w:b/>
            <w:color w:val="auto"/>
          </w:rPr>
          <w:t xml:space="preserve"> in tourism – </w:t>
        </w:r>
        <w:proofErr w:type="spellStart"/>
        <w:r w:rsidRPr="00B2322C">
          <w:rPr>
            <w:rFonts w:ascii="Arial" w:eastAsia="Calibri" w:hAnsi="Arial" w:cs="Arial"/>
            <w:b/>
            <w:color w:val="auto"/>
          </w:rPr>
          <w:t>empowering</w:t>
        </w:r>
        <w:proofErr w:type="spellEnd"/>
        <w:r w:rsidRPr="00B2322C">
          <w:rPr>
            <w:rFonts w:ascii="Arial" w:eastAsia="Calibri" w:hAnsi="Arial" w:cs="Arial"/>
            <w:b/>
            <w:color w:val="auto"/>
          </w:rPr>
          <w:t xml:space="preserve"> </w:t>
        </w:r>
        <w:proofErr w:type="spellStart"/>
        <w:r w:rsidRPr="00B2322C">
          <w:rPr>
            <w:rFonts w:ascii="Arial" w:eastAsia="Calibri" w:hAnsi="Arial" w:cs="Arial"/>
            <w:b/>
            <w:color w:val="auto"/>
          </w:rPr>
          <w:t>support</w:t>
        </w:r>
        <w:proofErr w:type="spellEnd"/>
        <w:r w:rsidRPr="00B2322C">
          <w:rPr>
            <w:rFonts w:ascii="Arial" w:eastAsia="Calibri" w:hAnsi="Arial" w:cs="Arial"/>
            <w:b/>
            <w:color w:val="auto"/>
          </w:rPr>
          <w:t xml:space="preserve"> to SMEs to </w:t>
        </w:r>
        <w:proofErr w:type="spellStart"/>
        <w:r w:rsidRPr="00B2322C">
          <w:rPr>
            <w:rFonts w:ascii="Arial" w:eastAsia="Calibri" w:hAnsi="Arial" w:cs="Arial"/>
            <w:b/>
            <w:color w:val="auto"/>
          </w:rPr>
          <w:t>carry</w:t>
        </w:r>
        <w:proofErr w:type="spellEnd"/>
        <w:r w:rsidRPr="00B2322C">
          <w:rPr>
            <w:rFonts w:ascii="Arial" w:eastAsia="Calibri" w:hAnsi="Arial" w:cs="Arial"/>
            <w:b/>
            <w:color w:val="auto"/>
          </w:rPr>
          <w:t xml:space="preserve"> out the </w:t>
        </w:r>
        <w:proofErr w:type="spellStart"/>
        <w:r w:rsidRPr="00B2322C">
          <w:rPr>
            <w:rFonts w:ascii="Arial" w:eastAsia="Calibri" w:hAnsi="Arial" w:cs="Arial"/>
            <w:b/>
            <w:color w:val="auto"/>
          </w:rPr>
          <w:t>twin</w:t>
        </w:r>
        <w:proofErr w:type="spellEnd"/>
        <w:r w:rsidRPr="00B2322C">
          <w:rPr>
            <w:rFonts w:ascii="Arial" w:eastAsia="Calibri" w:hAnsi="Arial" w:cs="Arial"/>
            <w:b/>
            <w:color w:val="auto"/>
          </w:rPr>
          <w:t xml:space="preserve"> transition</w:t>
        </w:r>
        <w:r w:rsidRPr="00B2322C">
          <w:rPr>
            <w:rFonts w:ascii="Arial" w:eastAsia="Calibri" w:hAnsi="Arial" w:cs="Arial"/>
            <w:color w:val="auto"/>
          </w:rPr>
          <w:t xml:space="preserve"> (SMP-COSME-2022-TOURSME)</w:t>
        </w:r>
      </w:hyperlink>
      <w:r w:rsidRPr="00B2322C">
        <w:rPr>
          <w:rFonts w:ascii="Arial" w:eastAsia="Calibri" w:hAnsi="Arial" w:cs="Arial"/>
          <w:color w:val="auto"/>
        </w:rPr>
        <w:t xml:space="preserve"> (Zrównoważony rozwój i budowanie odporności w turystyce - umożliwienie MŚP przeprowadzenia bliźniaczej transformacji), Województwo Podkarpackie planuje wziąć udział jako Partner w projekcie pn. </w:t>
      </w:r>
      <w:r w:rsidRPr="00B2322C">
        <w:rPr>
          <w:rFonts w:ascii="Arial" w:eastAsia="Calibri" w:hAnsi="Arial" w:cs="Arial"/>
          <w:b/>
          <w:color w:val="auto"/>
        </w:rPr>
        <w:t xml:space="preserve">ALL-INN4TOUR “Tourism for </w:t>
      </w:r>
      <w:proofErr w:type="spellStart"/>
      <w:r w:rsidRPr="00B2322C">
        <w:rPr>
          <w:rFonts w:ascii="Arial" w:eastAsia="Calibri" w:hAnsi="Arial" w:cs="Arial"/>
          <w:b/>
          <w:color w:val="auto"/>
        </w:rPr>
        <w:t>all</w:t>
      </w:r>
      <w:proofErr w:type="spellEnd"/>
      <w:r w:rsidRPr="00B2322C">
        <w:rPr>
          <w:rFonts w:ascii="Arial" w:eastAsia="Calibri" w:hAnsi="Arial" w:cs="Arial"/>
          <w:b/>
          <w:color w:val="auto"/>
        </w:rPr>
        <w:t xml:space="preserve">: sustainable and </w:t>
      </w:r>
      <w:proofErr w:type="spellStart"/>
      <w:r w:rsidRPr="00B2322C">
        <w:rPr>
          <w:rFonts w:ascii="Arial" w:eastAsia="Calibri" w:hAnsi="Arial" w:cs="Arial"/>
          <w:b/>
          <w:color w:val="auto"/>
        </w:rPr>
        <w:t>resilient</w:t>
      </w:r>
      <w:proofErr w:type="spellEnd"/>
      <w:r w:rsidRPr="00B2322C">
        <w:rPr>
          <w:rFonts w:ascii="Arial" w:eastAsia="Calibri" w:hAnsi="Arial" w:cs="Arial"/>
          <w:b/>
          <w:color w:val="auto"/>
        </w:rPr>
        <w:t xml:space="preserve"> business models boosting the </w:t>
      </w:r>
      <w:proofErr w:type="spellStart"/>
      <w:r w:rsidRPr="00B2322C">
        <w:rPr>
          <w:rFonts w:ascii="Arial" w:eastAsia="Calibri" w:hAnsi="Arial" w:cs="Arial"/>
          <w:b/>
          <w:color w:val="auto"/>
        </w:rPr>
        <w:t>twin</w:t>
      </w:r>
      <w:proofErr w:type="spellEnd"/>
      <w:r w:rsidRPr="00B2322C">
        <w:rPr>
          <w:rFonts w:ascii="Arial" w:eastAsia="Calibri" w:hAnsi="Arial" w:cs="Arial"/>
          <w:b/>
          <w:color w:val="auto"/>
        </w:rPr>
        <w:t xml:space="preserve"> transition”, („ALL-INN4TOUR "Turystyka dla wszystkich: zrównoważone i odporne modele biznesowe stymulujące podwójną transformację”)</w:t>
      </w:r>
      <w:r w:rsidRPr="00B2322C">
        <w:rPr>
          <w:rFonts w:ascii="Arial" w:eastAsia="Calibri" w:hAnsi="Arial" w:cs="Arial"/>
          <w:color w:val="auto"/>
        </w:rPr>
        <w:t xml:space="preserve"> w ramach Programu Jednolitego Rynku (SMP-COSME-2022-TOURSME).</w:t>
      </w:r>
    </w:p>
    <w:p w:rsidR="00D01E8E" w:rsidRPr="00B2322C" w:rsidRDefault="00D01E8E" w:rsidP="00D01E8E">
      <w:pPr>
        <w:spacing w:after="0"/>
        <w:jc w:val="both"/>
        <w:rPr>
          <w:rFonts w:ascii="Arial" w:hAnsi="Arial" w:cs="Arial"/>
          <w:sz w:val="24"/>
          <w:szCs w:val="24"/>
        </w:rPr>
      </w:pPr>
      <w:r w:rsidRPr="00B2322C">
        <w:rPr>
          <w:rFonts w:ascii="Arial" w:hAnsi="Arial" w:cs="Arial"/>
          <w:sz w:val="24"/>
          <w:szCs w:val="24"/>
        </w:rPr>
        <w:t xml:space="preserve">Konieczne jest zatem wyrażenie woli uczestnictwa w realizacji ww. projektu. Termin na złożenie wniosku mija w dniu 30 listopada 2022 r. </w:t>
      </w:r>
    </w:p>
    <w:p w:rsidR="00D01E8E" w:rsidRPr="00B2322C" w:rsidRDefault="00D01E8E" w:rsidP="00D01E8E">
      <w:pPr>
        <w:spacing w:after="0"/>
        <w:jc w:val="both"/>
        <w:rPr>
          <w:rFonts w:ascii="Arial" w:hAnsi="Arial" w:cs="Arial"/>
          <w:color w:val="FF0000"/>
          <w:sz w:val="24"/>
          <w:szCs w:val="24"/>
        </w:rPr>
      </w:pPr>
    </w:p>
    <w:p w:rsidR="00D01E8E" w:rsidRPr="00B2322C" w:rsidRDefault="00D01E8E" w:rsidP="00D01E8E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B2322C">
        <w:rPr>
          <w:rFonts w:ascii="Arial" w:hAnsi="Arial" w:cs="Arial"/>
          <w:sz w:val="24"/>
          <w:szCs w:val="24"/>
        </w:rPr>
        <w:t>Ogólnym celem naboru jest zwiększenie konkurencyjności MŚP w sektorze turystycznym, poprzez budowanie zdolności MŚP do pomyślnej realizacji bliźniaczej transformacji ekologicznej i cyfrowej oraz pobudzanie innowacji, odporności, zrównoważonego rozwoju i jakości w łańcuchu wartości w turystyce, ze szczególnym uwzględnieniem turystyki dostępnej dla wszystkich.</w:t>
      </w:r>
    </w:p>
    <w:p w:rsidR="00D01E8E" w:rsidRPr="00B2322C" w:rsidRDefault="00D01E8E" w:rsidP="00D01E8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01E8E" w:rsidRPr="00B2322C" w:rsidRDefault="00D01E8E" w:rsidP="00D01E8E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B2322C">
        <w:rPr>
          <w:rFonts w:ascii="Arial" w:hAnsi="Arial" w:cs="Arial"/>
          <w:sz w:val="24"/>
          <w:szCs w:val="24"/>
        </w:rPr>
        <w:t xml:space="preserve">Projekt </w:t>
      </w:r>
      <w:r w:rsidRPr="00B2322C">
        <w:rPr>
          <w:rFonts w:ascii="Arial" w:hAnsi="Arial" w:cs="Arial"/>
          <w:i/>
          <w:sz w:val="24"/>
          <w:szCs w:val="24"/>
        </w:rPr>
        <w:t>ALL-INN4TOUR</w:t>
      </w:r>
      <w:r w:rsidRPr="00B2322C">
        <w:rPr>
          <w:rFonts w:ascii="Arial" w:hAnsi="Arial" w:cs="Arial"/>
          <w:sz w:val="24"/>
          <w:szCs w:val="24"/>
        </w:rPr>
        <w:t xml:space="preserve"> koncentruje się na turystyce lokalnej i ekoturystyce </w:t>
      </w:r>
      <w:r w:rsidR="00C306B3">
        <w:rPr>
          <w:rFonts w:ascii="Arial" w:hAnsi="Arial" w:cs="Arial"/>
          <w:sz w:val="24"/>
          <w:szCs w:val="24"/>
        </w:rPr>
        <w:br/>
      </w:r>
      <w:r w:rsidRPr="00B2322C">
        <w:rPr>
          <w:rFonts w:ascii="Arial" w:hAnsi="Arial" w:cs="Arial"/>
          <w:sz w:val="24"/>
          <w:szCs w:val="24"/>
        </w:rPr>
        <w:t>w połączeniu z </w:t>
      </w:r>
      <w:r w:rsidR="00CE60B2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Pr="00B2322C">
        <w:rPr>
          <w:rFonts w:ascii="Arial" w:hAnsi="Arial" w:cs="Arial"/>
          <w:sz w:val="24"/>
          <w:szCs w:val="24"/>
        </w:rPr>
        <w:t>poszanowaniem autentyczności i dobrobytu społeczności goszczących. Jego głównym celem jest wspieranie cyfrowej, ekologicznej i społecznej transformacji mikro i małych przedsiębiorstw z branży turystycznej poprzez m.in.:</w:t>
      </w:r>
    </w:p>
    <w:p w:rsidR="00D01E8E" w:rsidRPr="00B2322C" w:rsidRDefault="00D01E8E" w:rsidP="00D01E8E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D01E8E" w:rsidRPr="00B2322C" w:rsidRDefault="00D01E8E" w:rsidP="00D01E8E">
      <w:pPr>
        <w:numPr>
          <w:ilvl w:val="0"/>
          <w:numId w:val="3"/>
        </w:num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 w:rsidRPr="00B2322C">
        <w:rPr>
          <w:rFonts w:ascii="Arial" w:hAnsi="Arial" w:cs="Arial"/>
          <w:sz w:val="24"/>
          <w:szCs w:val="24"/>
        </w:rPr>
        <w:t>Zwiększenie odporności ekosystemów turystycznych poprzez podniesienie kompetencji cyfrowych</w:t>
      </w:r>
    </w:p>
    <w:p w:rsidR="00D01E8E" w:rsidRPr="00B2322C" w:rsidRDefault="00D01E8E" w:rsidP="00D01E8E">
      <w:pPr>
        <w:numPr>
          <w:ilvl w:val="0"/>
          <w:numId w:val="3"/>
        </w:num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 w:rsidRPr="00B2322C">
        <w:rPr>
          <w:rFonts w:ascii="Arial" w:hAnsi="Arial" w:cs="Arial"/>
          <w:sz w:val="24"/>
          <w:szCs w:val="24"/>
        </w:rPr>
        <w:t>Zwiększenie świadomości i potencjału w zakresie zielonych innowacji</w:t>
      </w:r>
    </w:p>
    <w:p w:rsidR="00D01E8E" w:rsidRPr="00B2322C" w:rsidRDefault="00D01E8E" w:rsidP="00D01E8E">
      <w:pPr>
        <w:numPr>
          <w:ilvl w:val="0"/>
          <w:numId w:val="3"/>
        </w:num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 w:rsidRPr="00B2322C">
        <w:rPr>
          <w:rFonts w:ascii="Arial" w:hAnsi="Arial" w:cs="Arial"/>
          <w:sz w:val="24"/>
          <w:szCs w:val="24"/>
        </w:rPr>
        <w:t>Zwiększenie interakcji i współpracy z lokalnymi społecznościami/ producentami/ usługodawcami/władzami lokalnymi.</w:t>
      </w:r>
    </w:p>
    <w:p w:rsidR="00D01E8E" w:rsidRPr="00B2322C" w:rsidRDefault="00D01E8E" w:rsidP="00D01E8E">
      <w:pPr>
        <w:spacing w:after="0"/>
        <w:ind w:left="360"/>
        <w:contextualSpacing/>
        <w:jc w:val="both"/>
        <w:rPr>
          <w:rFonts w:ascii="Arial" w:hAnsi="Arial" w:cs="Arial"/>
          <w:sz w:val="24"/>
          <w:szCs w:val="24"/>
        </w:rPr>
      </w:pPr>
    </w:p>
    <w:p w:rsidR="00D01E8E" w:rsidRPr="00B2322C" w:rsidRDefault="00D01E8E" w:rsidP="00D01E8E">
      <w:pPr>
        <w:spacing w:after="0"/>
        <w:jc w:val="both"/>
        <w:rPr>
          <w:rFonts w:ascii="Arial" w:hAnsi="Arial" w:cs="Arial"/>
          <w:sz w:val="24"/>
          <w:szCs w:val="24"/>
        </w:rPr>
      </w:pPr>
      <w:r w:rsidRPr="00B2322C">
        <w:rPr>
          <w:rFonts w:ascii="Arial" w:hAnsi="Arial" w:cs="Arial"/>
          <w:sz w:val="24"/>
          <w:szCs w:val="24"/>
        </w:rPr>
        <w:t>Przechodząc tę transformację MŚP zwiększą swoją odporność oraz świadomość i zdolność do zrównoważonego rozwoju. Projekt przyczyni się też do budowania potencjału eksperckiego dla MŚP w zakresie przekształcania w kierunku odpornego i zrównoważonego ekosystemu turystycznego.</w:t>
      </w:r>
    </w:p>
    <w:p w:rsidR="00D01E8E" w:rsidRPr="00B2322C" w:rsidRDefault="00D01E8E" w:rsidP="00D01E8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01E8E" w:rsidRPr="00B2322C" w:rsidRDefault="00D01E8E" w:rsidP="00D01E8E">
      <w:pPr>
        <w:spacing w:after="0"/>
        <w:jc w:val="both"/>
        <w:rPr>
          <w:rFonts w:ascii="Arial" w:hAnsi="Arial" w:cs="Arial"/>
          <w:sz w:val="24"/>
          <w:szCs w:val="24"/>
        </w:rPr>
      </w:pPr>
      <w:r w:rsidRPr="00B2322C">
        <w:rPr>
          <w:rFonts w:ascii="Arial" w:hAnsi="Arial" w:cs="Arial"/>
          <w:sz w:val="24"/>
          <w:szCs w:val="24"/>
        </w:rPr>
        <w:t>Projekt realizowany będzie przez 36 miesięcy w okresie 2023 r. - 2026 r.</w:t>
      </w:r>
    </w:p>
    <w:p w:rsidR="00D01E8E" w:rsidRPr="00B2322C" w:rsidRDefault="00D01E8E" w:rsidP="00D01E8E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D01E8E" w:rsidRPr="00B2322C" w:rsidRDefault="00D01E8E" w:rsidP="00D01E8E">
      <w:pPr>
        <w:spacing w:after="0"/>
        <w:jc w:val="both"/>
        <w:rPr>
          <w:rFonts w:ascii="Arial" w:hAnsi="Arial" w:cs="Arial"/>
          <w:sz w:val="24"/>
          <w:szCs w:val="24"/>
        </w:rPr>
      </w:pPr>
      <w:r w:rsidRPr="00B2322C">
        <w:rPr>
          <w:rFonts w:ascii="Arial" w:hAnsi="Arial" w:cs="Arial"/>
          <w:color w:val="000000" w:themeColor="text1"/>
          <w:sz w:val="24"/>
          <w:szCs w:val="24"/>
        </w:rPr>
        <w:t xml:space="preserve">Prace związane z przygotowaniem i realizacją projektu koordynowane są przez miasto Bremerhaven (Niemcy) - lidera projektu, przy współpracy z Partnerami z: </w:t>
      </w:r>
      <w:r w:rsidRPr="00B2322C">
        <w:rPr>
          <w:rFonts w:ascii="Arial" w:hAnsi="Arial" w:cs="Arial"/>
          <w:sz w:val="24"/>
          <w:szCs w:val="24"/>
        </w:rPr>
        <w:t>Belgii, Bułgarii, Hiszpanii, Finlandii, Polski oraz Europejską Siecią dla Zrównoważonej Turystyki (ENAT).</w:t>
      </w:r>
    </w:p>
    <w:p w:rsidR="00D01E8E" w:rsidRPr="00B2322C" w:rsidRDefault="00D01E8E" w:rsidP="00D01E8E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D01E8E" w:rsidRPr="00B2322C" w:rsidRDefault="00D01E8E" w:rsidP="00D01E8E">
      <w:pPr>
        <w:tabs>
          <w:tab w:val="left" w:pos="180"/>
        </w:tabs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2322C">
        <w:rPr>
          <w:rFonts w:ascii="Arial" w:hAnsi="Arial" w:cs="Arial"/>
          <w:sz w:val="24"/>
          <w:szCs w:val="24"/>
        </w:rPr>
        <w:t xml:space="preserve">Prognozowany budżet projektu to 2.528.090 EUR, w tym dofinansowanie 90% </w:t>
      </w:r>
      <w:r w:rsidR="00C306B3">
        <w:rPr>
          <w:rFonts w:ascii="Arial" w:hAnsi="Arial" w:cs="Arial"/>
          <w:sz w:val="24"/>
          <w:szCs w:val="24"/>
        </w:rPr>
        <w:br/>
      </w:r>
      <w:r w:rsidRPr="00B2322C">
        <w:rPr>
          <w:rFonts w:ascii="Arial" w:hAnsi="Arial" w:cs="Arial"/>
          <w:sz w:val="24"/>
          <w:szCs w:val="24"/>
        </w:rPr>
        <w:t xml:space="preserve">ze środków Unii Europejskiej, zaś dofinansowanie grantów dla MŚP wyniesie 100% kosztów kwalifikowalnych w tej kategorii. Planowane dofinansowanie </w:t>
      </w:r>
      <w:r w:rsidR="00C306B3">
        <w:rPr>
          <w:rFonts w:ascii="Arial" w:hAnsi="Arial" w:cs="Arial"/>
          <w:sz w:val="24"/>
          <w:szCs w:val="24"/>
        </w:rPr>
        <w:br/>
      </w:r>
      <w:r w:rsidRPr="00B2322C">
        <w:rPr>
          <w:rFonts w:ascii="Arial" w:hAnsi="Arial" w:cs="Arial"/>
          <w:sz w:val="24"/>
          <w:szCs w:val="24"/>
        </w:rPr>
        <w:t xml:space="preserve">dla Województwa Podkarpackiego wyniesie 341.715 EUR, w tym 250.000 EUR </w:t>
      </w:r>
      <w:r w:rsidR="00C306B3">
        <w:rPr>
          <w:rFonts w:ascii="Arial" w:hAnsi="Arial" w:cs="Arial"/>
          <w:sz w:val="24"/>
          <w:szCs w:val="24"/>
        </w:rPr>
        <w:br/>
      </w:r>
      <w:r w:rsidRPr="00B2322C">
        <w:rPr>
          <w:rFonts w:ascii="Arial" w:hAnsi="Arial" w:cs="Arial"/>
          <w:sz w:val="24"/>
          <w:szCs w:val="24"/>
        </w:rPr>
        <w:t>z przeznaczeniem na granty dla MŚP. Udział własny Województwa Podkarpackiego wyniesie 9.171,50 EUR. Ostateczna kwota wydatków wynikać będzie z pozytywnie ocenionego i zatwierdzonego wniosku aplikacyjnego</w:t>
      </w:r>
      <w:r w:rsidRPr="00B2322C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:rsidR="00D01E8E" w:rsidRPr="00B2322C" w:rsidRDefault="00D01E8E" w:rsidP="00D01E8E">
      <w:pPr>
        <w:spacing w:after="0"/>
        <w:jc w:val="both"/>
        <w:rPr>
          <w:rFonts w:ascii="Arial" w:hAnsi="Arial" w:cs="Arial"/>
          <w:sz w:val="24"/>
          <w:szCs w:val="24"/>
        </w:rPr>
      </w:pPr>
      <w:r w:rsidRPr="00B2322C">
        <w:rPr>
          <w:rFonts w:ascii="Arial" w:hAnsi="Arial" w:cs="Arial"/>
          <w:sz w:val="24"/>
          <w:szCs w:val="24"/>
        </w:rPr>
        <w:t>Szczegółowy podział zadań w ramach projektu i ich finansowanie określać będzie pozytywnie oceniony, zatwierdzony wniosek aplikacyjny.</w:t>
      </w:r>
    </w:p>
    <w:p w:rsidR="00D01E8E" w:rsidRPr="00B2322C" w:rsidRDefault="00D01E8E" w:rsidP="00D01E8E">
      <w:pPr>
        <w:tabs>
          <w:tab w:val="left" w:pos="180"/>
        </w:tabs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D01E8E" w:rsidRPr="007E4464" w:rsidRDefault="00D01E8E" w:rsidP="00D01E8E">
      <w:pPr>
        <w:spacing w:after="0"/>
        <w:jc w:val="both"/>
        <w:rPr>
          <w:rFonts w:ascii="Arial" w:hAnsi="Arial" w:cs="Arial"/>
          <w:sz w:val="24"/>
          <w:szCs w:val="24"/>
        </w:rPr>
      </w:pPr>
      <w:r w:rsidRPr="00B2322C">
        <w:rPr>
          <w:rFonts w:ascii="Arial" w:hAnsi="Arial" w:cs="Arial"/>
          <w:sz w:val="24"/>
          <w:szCs w:val="24"/>
        </w:rPr>
        <w:t>Ponieważ budżet w ogłoszonym naborze projektów został przedstawiony w EURO, kwoty w niniejszej uchwale przeliczono według średniego kursu NBP z dnia</w:t>
      </w:r>
      <w:r w:rsidRPr="00B2322C">
        <w:rPr>
          <w:rFonts w:ascii="Arial" w:hAnsi="Arial" w:cs="Arial"/>
          <w:sz w:val="24"/>
          <w:szCs w:val="24"/>
        </w:rPr>
        <w:br/>
        <w:t>21 listopada 2022 r., tj.: 1 Euro = 4,7035 zł.</w:t>
      </w:r>
    </w:p>
    <w:p w:rsidR="00D01E8E" w:rsidRPr="007E4464" w:rsidRDefault="00D01E8E" w:rsidP="00D01E8E">
      <w:pPr>
        <w:tabs>
          <w:tab w:val="left" w:pos="180"/>
        </w:tabs>
        <w:spacing w:after="0"/>
        <w:jc w:val="both"/>
        <w:rPr>
          <w:rFonts w:asciiTheme="minorHAnsi" w:eastAsiaTheme="minorHAnsi" w:hAnsiTheme="minorHAnsi" w:cstheme="minorBidi"/>
          <w:sz w:val="24"/>
          <w:szCs w:val="24"/>
        </w:rPr>
      </w:pPr>
    </w:p>
    <w:p w:rsidR="00D01E8E" w:rsidRPr="007E4464" w:rsidRDefault="00D01E8E" w:rsidP="00D01E8E">
      <w:pPr>
        <w:tabs>
          <w:tab w:val="left" w:pos="18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D01E8E" w:rsidRPr="007E4464" w:rsidRDefault="00D01E8E" w:rsidP="00D01E8E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D01E8E" w:rsidRPr="007E4464" w:rsidRDefault="00D01E8E" w:rsidP="00D01E8E">
      <w:pPr>
        <w:rPr>
          <w:sz w:val="24"/>
          <w:szCs w:val="24"/>
        </w:rPr>
      </w:pPr>
    </w:p>
    <w:p w:rsidR="004C7917" w:rsidRDefault="00CE60B2"/>
    <w:sectPr w:rsidR="004C79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EF5BA1"/>
    <w:multiLevelType w:val="hybridMultilevel"/>
    <w:tmpl w:val="D0D059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02286D"/>
    <w:multiLevelType w:val="hybridMultilevel"/>
    <w:tmpl w:val="85CA2BEE"/>
    <w:lvl w:ilvl="0" w:tplc="1EF02FC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624F6C"/>
    <w:multiLevelType w:val="hybridMultilevel"/>
    <w:tmpl w:val="510E12E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CFBA95AC">
      <w:start w:val="1"/>
      <w:numFmt w:val="lowerLetter"/>
      <w:lvlText w:val="%2."/>
      <w:lvlJc w:val="left"/>
      <w:pPr>
        <w:ind w:left="2069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E8E"/>
    <w:rsid w:val="002C5BCA"/>
    <w:rsid w:val="00323366"/>
    <w:rsid w:val="00515427"/>
    <w:rsid w:val="00580BBF"/>
    <w:rsid w:val="00674971"/>
    <w:rsid w:val="00722407"/>
    <w:rsid w:val="00AD5836"/>
    <w:rsid w:val="00B922E0"/>
    <w:rsid w:val="00C22004"/>
    <w:rsid w:val="00C306B3"/>
    <w:rsid w:val="00CE60B2"/>
    <w:rsid w:val="00D01E8E"/>
    <w:rsid w:val="00DC0F32"/>
    <w:rsid w:val="00E31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3D78A"/>
  <w15:chartTrackingRefBased/>
  <w15:docId w15:val="{92B58159-5FAA-4D87-B588-4723C0511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01E8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1E8E"/>
    <w:pPr>
      <w:ind w:left="720"/>
      <w:contextualSpacing/>
    </w:pPr>
  </w:style>
  <w:style w:type="paragraph" w:customStyle="1" w:styleId="Default">
    <w:name w:val="Default"/>
    <w:rsid w:val="00D01E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javascript: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903</Words>
  <Characters>5418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Janocha Olga</dc:creator>
  <cp:keywords/>
  <dc:description/>
  <cp:lastModifiedBy>Kowal Faustyna</cp:lastModifiedBy>
  <cp:revision>12</cp:revision>
  <dcterms:created xsi:type="dcterms:W3CDTF">2022-12-02T09:13:00Z</dcterms:created>
  <dcterms:modified xsi:type="dcterms:W3CDTF">2022-12-12T09:02:00Z</dcterms:modified>
</cp:coreProperties>
</file>