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6E1EB" w14:textId="7431EF53" w:rsidR="003331D0" w:rsidRDefault="003331D0">
      <w:pPr>
        <w:pStyle w:val="Nagwek1"/>
        <w:spacing w:before="72"/>
        <w:ind w:right="230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5635">
        <w:t xml:space="preserve">   </w:t>
      </w:r>
      <w:r>
        <w:tab/>
      </w:r>
      <w:r>
        <w:tab/>
      </w:r>
      <w:r>
        <w:tab/>
      </w:r>
      <w:r w:rsidR="004D2A00">
        <w:t xml:space="preserve">- </w:t>
      </w:r>
      <w:r w:rsidRPr="003331D0">
        <w:rPr>
          <w:b w:val="0"/>
        </w:rPr>
        <w:t>PROJEKT</w:t>
      </w:r>
      <w:r w:rsidR="004D2A00">
        <w:rPr>
          <w:b w:val="0"/>
        </w:rPr>
        <w:t xml:space="preserve">- </w:t>
      </w:r>
    </w:p>
    <w:p w14:paraId="72853BAA" w14:textId="4988C0C0" w:rsidR="004F3237" w:rsidRDefault="0020106B" w:rsidP="00265635">
      <w:pPr>
        <w:pStyle w:val="Nagwek1"/>
        <w:spacing w:before="72"/>
        <w:ind w:left="0" w:right="230"/>
      </w:pPr>
      <w:r>
        <w:t>UCHWAŁA Nr</w:t>
      </w:r>
      <w:r w:rsidR="003331D0">
        <w:tab/>
        <w:t>/22</w:t>
      </w:r>
    </w:p>
    <w:p w14:paraId="7C4EE85B" w14:textId="77777777" w:rsidR="004F3237" w:rsidRDefault="009D2535">
      <w:pPr>
        <w:ind w:left="211" w:right="232"/>
        <w:jc w:val="center"/>
        <w:rPr>
          <w:b/>
          <w:sz w:val="24"/>
        </w:rPr>
      </w:pPr>
      <w:r>
        <w:rPr>
          <w:b/>
          <w:sz w:val="24"/>
        </w:rPr>
        <w:t>SEJMIKU</w:t>
      </w:r>
      <w:r w:rsidR="0020106B">
        <w:rPr>
          <w:b/>
          <w:sz w:val="24"/>
        </w:rPr>
        <w:t xml:space="preserve"> WOJEWÓDZTWA </w:t>
      </w:r>
      <w:r w:rsidR="003331D0">
        <w:rPr>
          <w:b/>
          <w:sz w:val="24"/>
        </w:rPr>
        <w:t>PODKARPACKIEGO</w:t>
      </w:r>
    </w:p>
    <w:p w14:paraId="7A34F825" w14:textId="77777777" w:rsidR="004F3237" w:rsidRDefault="0020106B">
      <w:pPr>
        <w:spacing w:before="1"/>
        <w:ind w:left="211" w:right="227"/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3331D0">
        <w:rPr>
          <w:b/>
          <w:sz w:val="24"/>
        </w:rPr>
        <w:tab/>
        <w:t>2022</w:t>
      </w:r>
      <w:r>
        <w:rPr>
          <w:b/>
          <w:sz w:val="24"/>
        </w:rPr>
        <w:t xml:space="preserve"> roku</w:t>
      </w:r>
    </w:p>
    <w:p w14:paraId="4860C09E" w14:textId="77777777" w:rsidR="004F3237" w:rsidRDefault="004F3237">
      <w:pPr>
        <w:pStyle w:val="Tekstpodstawowy"/>
        <w:rPr>
          <w:b/>
          <w:sz w:val="22"/>
        </w:rPr>
      </w:pPr>
    </w:p>
    <w:p w14:paraId="42CA588C" w14:textId="77777777" w:rsidR="006C73E7" w:rsidRPr="001A7F30" w:rsidRDefault="006C73E7" w:rsidP="006C73E7">
      <w:pPr>
        <w:ind w:left="211" w:right="232"/>
        <w:jc w:val="center"/>
        <w:rPr>
          <w:b/>
          <w:sz w:val="24"/>
        </w:rPr>
      </w:pPr>
      <w:r>
        <w:rPr>
          <w:b/>
          <w:sz w:val="24"/>
        </w:rPr>
        <w:t>w sprawie wyrażenia woli przystąpienia do realizacji projektu pn. „</w:t>
      </w:r>
      <w:r w:rsidRPr="001A7F30">
        <w:rPr>
          <w:b/>
          <w:sz w:val="24"/>
        </w:rPr>
        <w:t>LIFE IP</w:t>
      </w:r>
      <w:r>
        <w:rPr>
          <w:b/>
          <w:sz w:val="24"/>
        </w:rPr>
        <w:t xml:space="preserve"> Pomoc Techniczna</w:t>
      </w:r>
      <w:r w:rsidRPr="001A7F30">
        <w:rPr>
          <w:b/>
          <w:sz w:val="24"/>
        </w:rPr>
        <w:t xml:space="preserve"> – Skuteczne wdrożenie programu ochrony powietrza dla województwa podkarpackiego z uwzględnieniem problemu ubóstwa energetycznego: </w:t>
      </w:r>
    </w:p>
    <w:p w14:paraId="764B1182" w14:textId="7B7EFA77" w:rsidR="00E65A28" w:rsidRDefault="006C73E7" w:rsidP="00265635">
      <w:pPr>
        <w:spacing w:before="120" w:after="120"/>
        <w:ind w:left="210" w:right="232"/>
        <w:jc w:val="center"/>
        <w:rPr>
          <w:b/>
          <w:sz w:val="24"/>
        </w:rPr>
      </w:pPr>
      <w:r w:rsidRPr="001A7F30">
        <w:rPr>
          <w:b/>
          <w:sz w:val="24"/>
        </w:rPr>
        <w:t>„Podkarpackie – żyj i oddychaj”</w:t>
      </w:r>
    </w:p>
    <w:p w14:paraId="436458D0" w14:textId="515B9D51" w:rsidR="00E65A28" w:rsidRDefault="00E65A28" w:rsidP="00265635">
      <w:pPr>
        <w:spacing w:before="120" w:after="120"/>
        <w:ind w:left="210" w:right="232"/>
        <w:jc w:val="center"/>
        <w:rPr>
          <w:b/>
          <w:sz w:val="24"/>
        </w:rPr>
      </w:pPr>
      <w:r>
        <w:rPr>
          <w:b/>
          <w:sz w:val="24"/>
        </w:rPr>
        <w:t>o</w:t>
      </w:r>
      <w:r w:rsidR="006C73E7">
        <w:rPr>
          <w:b/>
          <w:sz w:val="24"/>
        </w:rPr>
        <w:t>raz</w:t>
      </w:r>
    </w:p>
    <w:p w14:paraId="7BAFF3BC" w14:textId="77777777" w:rsidR="00C93F64" w:rsidRDefault="0020106B" w:rsidP="00265635">
      <w:pPr>
        <w:spacing w:before="120" w:after="120"/>
        <w:ind w:left="210" w:right="232"/>
        <w:jc w:val="center"/>
        <w:rPr>
          <w:b/>
          <w:sz w:val="24"/>
        </w:rPr>
      </w:pPr>
      <w:r>
        <w:rPr>
          <w:b/>
          <w:sz w:val="24"/>
        </w:rPr>
        <w:t xml:space="preserve">w sprawie </w:t>
      </w:r>
      <w:r w:rsidR="00263C48">
        <w:rPr>
          <w:b/>
          <w:sz w:val="24"/>
        </w:rPr>
        <w:t>wyrażenia zgody na podjęcie</w:t>
      </w:r>
      <w:r>
        <w:rPr>
          <w:b/>
          <w:sz w:val="24"/>
        </w:rPr>
        <w:t xml:space="preserve"> działań zmierzających do złożenia przez Województwo </w:t>
      </w:r>
      <w:r w:rsidR="003331D0">
        <w:rPr>
          <w:b/>
          <w:sz w:val="24"/>
        </w:rPr>
        <w:t>Podkarpackie</w:t>
      </w:r>
      <w:r>
        <w:rPr>
          <w:b/>
          <w:sz w:val="24"/>
        </w:rPr>
        <w:t xml:space="preserve"> pełnego wniosku o dofinansowanie projektu </w:t>
      </w:r>
      <w:r w:rsidR="001A7F30">
        <w:rPr>
          <w:b/>
          <w:sz w:val="24"/>
        </w:rPr>
        <w:t>„</w:t>
      </w:r>
      <w:r>
        <w:rPr>
          <w:b/>
          <w:sz w:val="24"/>
        </w:rPr>
        <w:t>LIFE</w:t>
      </w:r>
      <w:r w:rsidR="001A7F30">
        <w:rPr>
          <w:b/>
          <w:sz w:val="24"/>
        </w:rPr>
        <w:t xml:space="preserve"> IP – Skuteczne</w:t>
      </w:r>
      <w:r w:rsidR="003331D0">
        <w:rPr>
          <w:b/>
          <w:sz w:val="24"/>
        </w:rPr>
        <w:t xml:space="preserve"> </w:t>
      </w:r>
      <w:r w:rsidR="001A7F30">
        <w:rPr>
          <w:b/>
          <w:sz w:val="24"/>
        </w:rPr>
        <w:t>wdrożenie</w:t>
      </w:r>
      <w:r w:rsidR="003331D0">
        <w:rPr>
          <w:b/>
          <w:sz w:val="24"/>
        </w:rPr>
        <w:t xml:space="preserve"> </w:t>
      </w:r>
      <w:r w:rsidR="001A7F30">
        <w:rPr>
          <w:b/>
          <w:sz w:val="24"/>
        </w:rPr>
        <w:t>programu ochrony powietrza dla województwa p</w:t>
      </w:r>
      <w:r w:rsidR="00F13404">
        <w:rPr>
          <w:b/>
          <w:sz w:val="24"/>
        </w:rPr>
        <w:t>odkarpackiego z </w:t>
      </w:r>
      <w:r w:rsidR="003331D0">
        <w:rPr>
          <w:b/>
          <w:sz w:val="24"/>
        </w:rPr>
        <w:t xml:space="preserve">uwzględnieniem problemu ubóstwa energetycznego: </w:t>
      </w:r>
    </w:p>
    <w:p w14:paraId="28265AC6" w14:textId="77777777" w:rsidR="00C93F64" w:rsidRDefault="003331D0" w:rsidP="003331D0">
      <w:pPr>
        <w:ind w:left="211" w:right="232"/>
        <w:jc w:val="center"/>
        <w:rPr>
          <w:b/>
          <w:sz w:val="24"/>
        </w:rPr>
      </w:pPr>
      <w:r>
        <w:rPr>
          <w:b/>
          <w:sz w:val="24"/>
        </w:rPr>
        <w:t xml:space="preserve">„Podkarpackie – </w:t>
      </w:r>
      <w:r w:rsidR="004D2A00">
        <w:rPr>
          <w:b/>
          <w:sz w:val="24"/>
        </w:rPr>
        <w:t>ż</w:t>
      </w:r>
      <w:r>
        <w:rPr>
          <w:b/>
          <w:sz w:val="24"/>
        </w:rPr>
        <w:t xml:space="preserve">yj </w:t>
      </w:r>
      <w:r w:rsidR="00C93F64">
        <w:rPr>
          <w:b/>
          <w:sz w:val="24"/>
        </w:rPr>
        <w:t>i </w:t>
      </w:r>
      <w:r>
        <w:rPr>
          <w:b/>
          <w:sz w:val="24"/>
        </w:rPr>
        <w:t xml:space="preserve">oddychaj” </w:t>
      </w:r>
    </w:p>
    <w:p w14:paraId="627531EC" w14:textId="77777777" w:rsidR="004F3237" w:rsidRDefault="0020106B" w:rsidP="003331D0">
      <w:pPr>
        <w:ind w:left="211" w:right="232"/>
        <w:jc w:val="center"/>
        <w:rPr>
          <w:b/>
          <w:sz w:val="24"/>
        </w:rPr>
      </w:pPr>
      <w:r>
        <w:rPr>
          <w:b/>
          <w:sz w:val="24"/>
        </w:rPr>
        <w:t>w ramach Programu LIFE i realizacji tego projektu</w:t>
      </w:r>
      <w:r w:rsidR="006C73E7">
        <w:rPr>
          <w:b/>
          <w:sz w:val="24"/>
        </w:rPr>
        <w:t>.</w:t>
      </w:r>
    </w:p>
    <w:p w14:paraId="09908415" w14:textId="77777777" w:rsidR="004F3237" w:rsidRDefault="004F3237">
      <w:pPr>
        <w:pStyle w:val="Tekstpodstawowy"/>
        <w:rPr>
          <w:b/>
          <w:sz w:val="26"/>
        </w:rPr>
      </w:pPr>
    </w:p>
    <w:p w14:paraId="0827CAA3" w14:textId="77777777" w:rsidR="004F3237" w:rsidRDefault="004F3237">
      <w:pPr>
        <w:pStyle w:val="Tekstpodstawowy"/>
        <w:rPr>
          <w:b/>
          <w:sz w:val="22"/>
        </w:rPr>
      </w:pPr>
    </w:p>
    <w:p w14:paraId="79957ABF" w14:textId="0E0B21C4" w:rsidR="008514D9" w:rsidRDefault="0020106B">
      <w:pPr>
        <w:pStyle w:val="Tekstpodstawowy"/>
        <w:ind w:left="112" w:right="134"/>
        <w:jc w:val="both"/>
      </w:pPr>
      <w:r>
        <w:t xml:space="preserve">Na podstawie art. </w:t>
      </w:r>
      <w:r w:rsidR="008C4454">
        <w:t xml:space="preserve">11 ust. 2 pkt 5, art. 14 ust. 1 pkt 8 i </w:t>
      </w:r>
      <w:r w:rsidR="00870C60" w:rsidRPr="00870C60">
        <w:t xml:space="preserve">art. 18 pkt 14 </w:t>
      </w:r>
      <w:r>
        <w:t>ustawy z dnia 5 czerwca 1998 r. o samorządzie województwa (</w:t>
      </w:r>
      <w:r w:rsidR="00465C7C" w:rsidRPr="00465C7C">
        <w:t xml:space="preserve">Dz.U. </w:t>
      </w:r>
      <w:r w:rsidR="009C298C">
        <w:t>z</w:t>
      </w:r>
      <w:r w:rsidR="00465C7C" w:rsidRPr="00465C7C">
        <w:t xml:space="preserve"> 2022</w:t>
      </w:r>
      <w:r w:rsidR="00131ED4">
        <w:t xml:space="preserve"> r.</w:t>
      </w:r>
      <w:r w:rsidR="00465C7C" w:rsidRPr="00465C7C">
        <w:t>, poz. 2094 t.j.</w:t>
      </w:r>
      <w:r>
        <w:t xml:space="preserve">), </w:t>
      </w:r>
    </w:p>
    <w:p w14:paraId="7692DFAE" w14:textId="77777777" w:rsidR="008514D9" w:rsidRDefault="008514D9">
      <w:pPr>
        <w:pStyle w:val="Tekstpodstawowy"/>
        <w:ind w:left="112" w:right="134"/>
        <w:jc w:val="both"/>
      </w:pPr>
    </w:p>
    <w:p w14:paraId="7B9BFE6F" w14:textId="77777777" w:rsidR="008514D9" w:rsidRDefault="008514D9" w:rsidP="008514D9">
      <w:pPr>
        <w:pStyle w:val="Tekstpodstawowy"/>
        <w:ind w:left="112" w:right="134"/>
        <w:jc w:val="center"/>
        <w:rPr>
          <w:b/>
        </w:rPr>
      </w:pPr>
      <w:r w:rsidRPr="008514D9">
        <w:rPr>
          <w:b/>
        </w:rPr>
        <w:t>Sejmik</w:t>
      </w:r>
      <w:r w:rsidR="0020106B" w:rsidRPr="008514D9">
        <w:rPr>
          <w:b/>
        </w:rPr>
        <w:t xml:space="preserve"> Województwa </w:t>
      </w:r>
      <w:r w:rsidR="003331D0" w:rsidRPr="008514D9">
        <w:rPr>
          <w:b/>
        </w:rPr>
        <w:t>Podkarpackiego</w:t>
      </w:r>
    </w:p>
    <w:p w14:paraId="2A7CDBA4" w14:textId="77777777" w:rsidR="004F3237" w:rsidRPr="008514D9" w:rsidRDefault="0020106B" w:rsidP="008514D9">
      <w:pPr>
        <w:pStyle w:val="Tekstpodstawowy"/>
        <w:ind w:left="112" w:right="134"/>
        <w:jc w:val="center"/>
        <w:rPr>
          <w:b/>
        </w:rPr>
      </w:pPr>
      <w:r w:rsidRPr="008514D9">
        <w:rPr>
          <w:b/>
        </w:rPr>
        <w:t xml:space="preserve"> uchwala, co następuje:</w:t>
      </w:r>
    </w:p>
    <w:p w14:paraId="1302EB09" w14:textId="77777777" w:rsidR="004F3237" w:rsidRDefault="004F3237">
      <w:pPr>
        <w:pStyle w:val="Tekstpodstawowy"/>
      </w:pPr>
    </w:p>
    <w:p w14:paraId="71FF848B" w14:textId="77777777" w:rsidR="004F3237" w:rsidRDefault="0020106B">
      <w:pPr>
        <w:pStyle w:val="Nagwek1"/>
        <w:spacing w:before="1"/>
      </w:pPr>
      <w:r>
        <w:t>§ 1</w:t>
      </w:r>
    </w:p>
    <w:p w14:paraId="728CC540" w14:textId="77777777" w:rsidR="006C73E7" w:rsidRDefault="006C73E7">
      <w:pPr>
        <w:pStyle w:val="Nagwek1"/>
        <w:spacing w:before="1"/>
      </w:pPr>
    </w:p>
    <w:p w14:paraId="1D7812BA" w14:textId="77777777" w:rsidR="00F80452" w:rsidRPr="00641967" w:rsidRDefault="006C73E7" w:rsidP="007902D4">
      <w:pPr>
        <w:numPr>
          <w:ilvl w:val="0"/>
          <w:numId w:val="3"/>
        </w:numPr>
        <w:tabs>
          <w:tab w:val="left" w:pos="544"/>
        </w:tabs>
        <w:spacing w:before="1" w:line="264" w:lineRule="auto"/>
        <w:ind w:right="113"/>
        <w:jc w:val="both"/>
        <w:rPr>
          <w:sz w:val="24"/>
        </w:rPr>
      </w:pPr>
      <w:r w:rsidRPr="00641967">
        <w:rPr>
          <w:sz w:val="24"/>
        </w:rPr>
        <w:t>Wyraża się wolę przystąpienia przez Województwo Podkarpackie do realizacji projektu pn</w:t>
      </w:r>
      <w:r w:rsidRPr="007902D4">
        <w:rPr>
          <w:sz w:val="24"/>
        </w:rPr>
        <w:t xml:space="preserve">. „LIFE IP </w:t>
      </w:r>
      <w:r w:rsidRPr="007902D4">
        <w:rPr>
          <w:sz w:val="24"/>
          <w:u w:val="single"/>
        </w:rPr>
        <w:t>Pomoc Techniczna</w:t>
      </w:r>
      <w:r w:rsidRPr="007902D4">
        <w:rPr>
          <w:sz w:val="24"/>
        </w:rPr>
        <w:t xml:space="preserve"> - Skuteczne wdrożenie programu ochrony powietrza dla województwa podkarpackiego</w:t>
      </w:r>
      <w:r w:rsidRPr="00641967">
        <w:rPr>
          <w:sz w:val="24"/>
        </w:rPr>
        <w:t xml:space="preserve"> z uwzględnieniem problemu ubóstwa energetycznego: „Podkarpackie - żyj i oddychaj”</w:t>
      </w:r>
      <w:r w:rsidR="007902D4">
        <w:rPr>
          <w:sz w:val="24"/>
        </w:rPr>
        <w:t xml:space="preserve"> (</w:t>
      </w:r>
      <w:r w:rsidR="007902D4" w:rsidRPr="007902D4">
        <w:rPr>
          <w:b/>
          <w:sz w:val="24"/>
        </w:rPr>
        <w:t>LIFE IP Pomoc Techniczna</w:t>
      </w:r>
      <w:r w:rsidR="007902D4">
        <w:rPr>
          <w:sz w:val="24"/>
        </w:rPr>
        <w:t>)</w:t>
      </w:r>
      <w:r w:rsidRPr="00641967">
        <w:rPr>
          <w:b/>
          <w:i/>
          <w:sz w:val="24"/>
        </w:rPr>
        <w:t xml:space="preserve"> </w:t>
      </w:r>
      <w:r w:rsidRPr="00641967">
        <w:rPr>
          <w:sz w:val="24"/>
        </w:rPr>
        <w:t>realizowanego przez Województwo Podkarpackie w ramach Programu Działań na Rzecz Środowiska i Klimatu (LIFE).</w:t>
      </w:r>
      <w:r w:rsidR="00F80452" w:rsidRPr="00641967">
        <w:rPr>
          <w:sz w:val="24"/>
        </w:rPr>
        <w:t xml:space="preserve"> </w:t>
      </w:r>
      <w:r w:rsidR="00641967">
        <w:rPr>
          <w:sz w:val="24"/>
        </w:rPr>
        <w:t>Załącznikiem</w:t>
      </w:r>
      <w:r w:rsidR="00641967" w:rsidRPr="00641967">
        <w:rPr>
          <w:sz w:val="24"/>
        </w:rPr>
        <w:t xml:space="preserve"> do niniejszej uchwały jest złożony wniosek pn. „LIFE IP Pomoc Techniczna - Skuteczne wdrożenie programu ochrony powietrza dla województwa podkarpackiego z uwzględnieniem problemu ubóstwa energetycznego: „P</w:t>
      </w:r>
      <w:r w:rsidR="00235C14">
        <w:rPr>
          <w:sz w:val="24"/>
        </w:rPr>
        <w:t xml:space="preserve">odkarpackie - żyj i oddychaj” </w:t>
      </w:r>
      <w:r w:rsidR="00641967" w:rsidRPr="00641967">
        <w:rPr>
          <w:sz w:val="24"/>
        </w:rPr>
        <w:t>(nr ref.: 101103823 – LIFE22-TAE-PL-Life Podkarpackie TA) – załącznik nr 1.</w:t>
      </w:r>
    </w:p>
    <w:p w14:paraId="22732165" w14:textId="77777777" w:rsidR="006C73E7" w:rsidRPr="001A7F30" w:rsidRDefault="006C73E7" w:rsidP="007902D4">
      <w:pPr>
        <w:numPr>
          <w:ilvl w:val="0"/>
          <w:numId w:val="3"/>
        </w:numPr>
        <w:tabs>
          <w:tab w:val="left" w:pos="544"/>
        </w:tabs>
        <w:spacing w:before="1" w:line="264" w:lineRule="auto"/>
        <w:ind w:right="113"/>
        <w:jc w:val="both"/>
        <w:rPr>
          <w:sz w:val="24"/>
        </w:rPr>
      </w:pPr>
      <w:r w:rsidRPr="001A7F30">
        <w:rPr>
          <w:sz w:val="24"/>
        </w:rPr>
        <w:t xml:space="preserve">Celem projektu </w:t>
      </w:r>
      <w:r w:rsidR="007902D4" w:rsidRPr="007902D4">
        <w:rPr>
          <w:sz w:val="24"/>
        </w:rPr>
        <w:t xml:space="preserve">LIFE IP Pomoc Techniczna </w:t>
      </w:r>
      <w:r w:rsidRPr="001A7F30">
        <w:rPr>
          <w:sz w:val="24"/>
        </w:rPr>
        <w:t xml:space="preserve">jest przygotowanie pełnego wniosku oraz budżetu na realizację projektu zintegrowanego </w:t>
      </w:r>
      <w:r w:rsidR="007902D4">
        <w:rPr>
          <w:sz w:val="24"/>
        </w:rPr>
        <w:t>pn</w:t>
      </w:r>
      <w:r w:rsidR="007902D4" w:rsidRPr="007902D4">
        <w:rPr>
          <w:sz w:val="24"/>
        </w:rPr>
        <w:t xml:space="preserve">. </w:t>
      </w:r>
      <w:r w:rsidRPr="007902D4">
        <w:rPr>
          <w:sz w:val="24"/>
        </w:rPr>
        <w:t>„LIFE IP - Skuteczna</w:t>
      </w:r>
      <w:r w:rsidRPr="001A7F30">
        <w:rPr>
          <w:sz w:val="24"/>
        </w:rPr>
        <w:t xml:space="preserve"> realizacja Planu Ochrony Powietrza dla Województwa Podkarpackiego z uwzględnieniem problemu ubóstwa energetycznego: „Podkarpackie - żyj i oddychaj” </w:t>
      </w:r>
      <w:r w:rsidR="007902D4">
        <w:rPr>
          <w:sz w:val="24"/>
        </w:rPr>
        <w:t>(</w:t>
      </w:r>
      <w:r w:rsidR="007902D4" w:rsidRPr="007902D4">
        <w:rPr>
          <w:b/>
          <w:sz w:val="24"/>
        </w:rPr>
        <w:t>LIFE IP</w:t>
      </w:r>
      <w:r w:rsidR="007902D4">
        <w:rPr>
          <w:sz w:val="24"/>
        </w:rPr>
        <w:t>)</w:t>
      </w:r>
      <w:r w:rsidRPr="001A7F30">
        <w:rPr>
          <w:sz w:val="24"/>
        </w:rPr>
        <w:t xml:space="preserve"> w zakresie wdrażania Programu ochrony powietrza dla Podkarpacia, którego termin naboru upływa do końca marca 2023 r.</w:t>
      </w:r>
    </w:p>
    <w:p w14:paraId="35D4DF88" w14:textId="0CB95EAE" w:rsidR="006C73E7" w:rsidRPr="001A7F30" w:rsidRDefault="006C73E7" w:rsidP="007902D4">
      <w:pPr>
        <w:numPr>
          <w:ilvl w:val="0"/>
          <w:numId w:val="3"/>
        </w:numPr>
        <w:tabs>
          <w:tab w:val="left" w:pos="544"/>
        </w:tabs>
        <w:jc w:val="both"/>
        <w:rPr>
          <w:sz w:val="24"/>
        </w:rPr>
      </w:pPr>
      <w:r w:rsidRPr="001A7F30">
        <w:rPr>
          <w:sz w:val="24"/>
        </w:rPr>
        <w:t>Planowany termin realizacji projektu</w:t>
      </w:r>
      <w:r w:rsidR="007902D4" w:rsidRPr="007902D4">
        <w:t xml:space="preserve"> </w:t>
      </w:r>
      <w:r w:rsidR="007902D4" w:rsidRPr="007902D4">
        <w:rPr>
          <w:sz w:val="24"/>
        </w:rPr>
        <w:t>LIFE IP Pomoc Techniczna</w:t>
      </w:r>
      <w:r w:rsidRPr="001A7F30">
        <w:rPr>
          <w:sz w:val="24"/>
        </w:rPr>
        <w:t>: od 1 grudnia 2022 r. do</w:t>
      </w:r>
      <w:r w:rsidR="00265635">
        <w:rPr>
          <w:sz w:val="24"/>
        </w:rPr>
        <w:t> </w:t>
      </w:r>
      <w:r w:rsidRPr="001A7F30">
        <w:rPr>
          <w:sz w:val="24"/>
        </w:rPr>
        <w:t>31 maja 2023</w:t>
      </w:r>
      <w:r w:rsidRPr="001A7F30">
        <w:rPr>
          <w:spacing w:val="-11"/>
          <w:sz w:val="24"/>
        </w:rPr>
        <w:t xml:space="preserve"> </w:t>
      </w:r>
      <w:r w:rsidRPr="001A7F30">
        <w:rPr>
          <w:sz w:val="24"/>
        </w:rPr>
        <w:t>r.</w:t>
      </w:r>
    </w:p>
    <w:p w14:paraId="429034F4" w14:textId="77777777" w:rsidR="006C73E7" w:rsidRDefault="006C73E7" w:rsidP="007902D4">
      <w:pPr>
        <w:numPr>
          <w:ilvl w:val="0"/>
          <w:numId w:val="3"/>
        </w:numPr>
        <w:tabs>
          <w:tab w:val="left" w:pos="544"/>
          <w:tab w:val="left" w:pos="1495"/>
          <w:tab w:val="left" w:pos="2963"/>
          <w:tab w:val="left" w:pos="3874"/>
          <w:tab w:val="left" w:pos="4660"/>
          <w:tab w:val="left" w:pos="6348"/>
        </w:tabs>
        <w:spacing w:before="26" w:line="266" w:lineRule="auto"/>
        <w:ind w:right="117"/>
        <w:jc w:val="both"/>
        <w:rPr>
          <w:sz w:val="24"/>
        </w:rPr>
      </w:pPr>
      <w:r w:rsidRPr="001A7F30">
        <w:rPr>
          <w:sz w:val="24"/>
        </w:rPr>
        <w:t xml:space="preserve">Projekt </w:t>
      </w:r>
      <w:r w:rsidR="007902D4" w:rsidRPr="007902D4">
        <w:rPr>
          <w:sz w:val="24"/>
        </w:rPr>
        <w:t xml:space="preserve">LIFE IP Pomoc Techniczna </w:t>
      </w:r>
      <w:r w:rsidRPr="001A7F30">
        <w:rPr>
          <w:sz w:val="24"/>
        </w:rPr>
        <w:t xml:space="preserve">realizowany będzie przez Województwo </w:t>
      </w:r>
      <w:r w:rsidRPr="001A7F30">
        <w:rPr>
          <w:spacing w:val="-1"/>
          <w:sz w:val="24"/>
        </w:rPr>
        <w:t>Podkarpackie</w:t>
      </w:r>
      <w:r w:rsidRPr="001A7F30">
        <w:rPr>
          <w:sz w:val="24"/>
        </w:rPr>
        <w:t>.</w:t>
      </w:r>
    </w:p>
    <w:p w14:paraId="314C5899" w14:textId="67A722F3" w:rsidR="006C73E7" w:rsidRDefault="006C73E7" w:rsidP="007902D4">
      <w:pPr>
        <w:numPr>
          <w:ilvl w:val="0"/>
          <w:numId w:val="3"/>
        </w:numPr>
        <w:tabs>
          <w:tab w:val="left" w:pos="544"/>
        </w:tabs>
        <w:spacing w:line="264" w:lineRule="auto"/>
        <w:ind w:right="113"/>
        <w:jc w:val="both"/>
        <w:rPr>
          <w:sz w:val="24"/>
          <w:szCs w:val="24"/>
        </w:rPr>
      </w:pPr>
      <w:r w:rsidRPr="001A7F30">
        <w:rPr>
          <w:sz w:val="24"/>
        </w:rPr>
        <w:t>Całkowit</w:t>
      </w:r>
      <w:r w:rsidR="00B807E2">
        <w:rPr>
          <w:sz w:val="24"/>
        </w:rPr>
        <w:t>ą</w:t>
      </w:r>
      <w:r w:rsidRPr="001A7F30">
        <w:rPr>
          <w:sz w:val="24"/>
        </w:rPr>
        <w:t xml:space="preserve"> wartość projektu </w:t>
      </w:r>
      <w:r w:rsidR="007902D4" w:rsidRPr="007902D4">
        <w:rPr>
          <w:sz w:val="24"/>
        </w:rPr>
        <w:t xml:space="preserve">LIFE IP Pomoc Techniczna </w:t>
      </w:r>
      <w:r w:rsidR="00B807E2">
        <w:rPr>
          <w:sz w:val="24"/>
        </w:rPr>
        <w:t>oszacowano na kwotę</w:t>
      </w:r>
      <w:r w:rsidRPr="001A7F30">
        <w:rPr>
          <w:sz w:val="24"/>
        </w:rPr>
        <w:t xml:space="preserve"> 466</w:t>
      </w:r>
      <w:r w:rsidR="00B807E2">
        <w:rPr>
          <w:sz w:val="24"/>
        </w:rPr>
        <w:t> </w:t>
      </w:r>
      <w:r w:rsidRPr="001A7F30">
        <w:rPr>
          <w:sz w:val="24"/>
        </w:rPr>
        <w:t>000</w:t>
      </w:r>
      <w:r w:rsidR="00B807E2">
        <w:rPr>
          <w:sz w:val="24"/>
        </w:rPr>
        <w:t> </w:t>
      </w:r>
      <w:r w:rsidRPr="001A7F30">
        <w:rPr>
          <w:sz w:val="24"/>
        </w:rPr>
        <w:t>zł (słownie: czterysta sześćdziesiąt sześć tysięcy zł</w:t>
      </w:r>
      <w:r w:rsidRPr="001A7F30">
        <w:rPr>
          <w:sz w:val="24"/>
          <w:szCs w:val="24"/>
        </w:rPr>
        <w:t>), w tym: 279 600</w:t>
      </w:r>
      <w:r w:rsidRPr="001A7F30">
        <w:rPr>
          <w:spacing w:val="8"/>
          <w:sz w:val="24"/>
          <w:szCs w:val="24"/>
        </w:rPr>
        <w:t xml:space="preserve"> </w:t>
      </w:r>
      <w:r w:rsidRPr="001A7F30">
        <w:rPr>
          <w:sz w:val="24"/>
          <w:szCs w:val="24"/>
        </w:rPr>
        <w:t xml:space="preserve">zł – Unia Europejska (60%) i 186 400 zł – środki własne Samorządu Województwa </w:t>
      </w:r>
      <w:r w:rsidRPr="001A7F30">
        <w:rPr>
          <w:sz w:val="24"/>
          <w:szCs w:val="24"/>
        </w:rPr>
        <w:lastRenderedPageBreak/>
        <w:t>Podkarpackiego (40%).</w:t>
      </w:r>
      <w:r w:rsidR="009C298C">
        <w:rPr>
          <w:sz w:val="24"/>
          <w:szCs w:val="24"/>
        </w:rPr>
        <w:t xml:space="preserve"> Ostateczna kwota wydatków wynikać będzie z pozytywnie ocenionego wniosku aplikacyjnego o pomoc techniczną. </w:t>
      </w:r>
    </w:p>
    <w:p w14:paraId="58EFA4E5" w14:textId="43518894" w:rsidR="006C73E7" w:rsidRPr="001A7F30" w:rsidRDefault="006C73E7" w:rsidP="00B807E2">
      <w:pPr>
        <w:numPr>
          <w:ilvl w:val="0"/>
          <w:numId w:val="3"/>
        </w:numPr>
        <w:tabs>
          <w:tab w:val="left" w:pos="544"/>
        </w:tabs>
        <w:spacing w:line="264" w:lineRule="auto"/>
        <w:ind w:right="113"/>
        <w:jc w:val="both"/>
        <w:rPr>
          <w:sz w:val="24"/>
          <w:szCs w:val="24"/>
        </w:rPr>
      </w:pPr>
      <w:r w:rsidRPr="001A7F30">
        <w:rPr>
          <w:sz w:val="24"/>
          <w:szCs w:val="24"/>
        </w:rPr>
        <w:t xml:space="preserve">Wkład własny pieniężny Samorządu Województwa Podkarpackiego </w:t>
      </w:r>
      <w:r w:rsidR="00B807E2">
        <w:rPr>
          <w:sz w:val="24"/>
          <w:szCs w:val="24"/>
        </w:rPr>
        <w:t xml:space="preserve">oszacowano na kwotę </w:t>
      </w:r>
      <w:r w:rsidRPr="001A7F30">
        <w:rPr>
          <w:sz w:val="24"/>
          <w:szCs w:val="24"/>
        </w:rPr>
        <w:t>186</w:t>
      </w:r>
      <w:r w:rsidR="00B807E2">
        <w:rPr>
          <w:sz w:val="24"/>
          <w:szCs w:val="24"/>
        </w:rPr>
        <w:t> </w:t>
      </w:r>
      <w:r w:rsidRPr="001A7F30">
        <w:rPr>
          <w:sz w:val="24"/>
          <w:szCs w:val="24"/>
        </w:rPr>
        <w:t xml:space="preserve">400 zł (słownie: sto </w:t>
      </w:r>
      <w:r w:rsidR="00E57697">
        <w:rPr>
          <w:sz w:val="24"/>
          <w:szCs w:val="24"/>
        </w:rPr>
        <w:t>osiemdziesiąt</w:t>
      </w:r>
      <w:r w:rsidRPr="001A7F30">
        <w:rPr>
          <w:sz w:val="24"/>
          <w:szCs w:val="24"/>
        </w:rPr>
        <w:t xml:space="preserve"> sześć </w:t>
      </w:r>
      <w:r w:rsidR="00E57697">
        <w:rPr>
          <w:sz w:val="24"/>
          <w:szCs w:val="24"/>
        </w:rPr>
        <w:t xml:space="preserve">tysięcy </w:t>
      </w:r>
      <w:r w:rsidRPr="001A7F30">
        <w:rPr>
          <w:sz w:val="24"/>
          <w:szCs w:val="24"/>
        </w:rPr>
        <w:t xml:space="preserve">czterysta zł) </w:t>
      </w:r>
      <w:r w:rsidR="00B807E2">
        <w:rPr>
          <w:sz w:val="24"/>
          <w:szCs w:val="24"/>
        </w:rPr>
        <w:t xml:space="preserve">i </w:t>
      </w:r>
      <w:r w:rsidRPr="001A7F30">
        <w:rPr>
          <w:sz w:val="24"/>
          <w:szCs w:val="24"/>
        </w:rPr>
        <w:t>zabezpieczono:</w:t>
      </w:r>
    </w:p>
    <w:p w14:paraId="7C95D1AF" w14:textId="6366C8C1" w:rsidR="006C73E7" w:rsidRDefault="006C73E7" w:rsidP="006C73E7">
      <w:pPr>
        <w:numPr>
          <w:ilvl w:val="0"/>
          <w:numId w:val="4"/>
        </w:numPr>
        <w:tabs>
          <w:tab w:val="left" w:pos="544"/>
        </w:tabs>
        <w:spacing w:line="264" w:lineRule="auto"/>
        <w:ind w:right="113"/>
        <w:jc w:val="both"/>
        <w:rPr>
          <w:sz w:val="24"/>
          <w:szCs w:val="24"/>
        </w:rPr>
      </w:pPr>
      <w:r w:rsidRPr="001A7F30">
        <w:rPr>
          <w:sz w:val="24"/>
          <w:szCs w:val="24"/>
        </w:rPr>
        <w:t>na 2022 r. w kwocie 28 080 zł (słownie: dwadzieścia osiem tysięcy osiemdziesiąt zł) w rezerwie celowej na uzupełnienie wkładu własnego, wydatki niekwalifikowane oraz prefinansowanie wydatków podlegających ro</w:t>
      </w:r>
      <w:r>
        <w:rPr>
          <w:sz w:val="24"/>
          <w:szCs w:val="24"/>
        </w:rPr>
        <w:t>zliczeniu w ramach budżetu UE i </w:t>
      </w:r>
      <w:r w:rsidRPr="001A7F30">
        <w:rPr>
          <w:sz w:val="24"/>
          <w:szCs w:val="24"/>
        </w:rPr>
        <w:t>budżetu państwa w związku z realizacją przez wojewódzkie jednostki budżetowe oraz wojewódzkie osoby prawne projektów realizowanych przy udziale pozyskanych środków zewnętrznych;</w:t>
      </w:r>
    </w:p>
    <w:p w14:paraId="1A9A2761" w14:textId="79306D6D" w:rsidR="006C73E7" w:rsidRPr="001A7F30" w:rsidRDefault="006C73E7" w:rsidP="006C73E7">
      <w:pPr>
        <w:numPr>
          <w:ilvl w:val="0"/>
          <w:numId w:val="4"/>
        </w:numPr>
        <w:tabs>
          <w:tab w:val="left" w:pos="544"/>
        </w:tabs>
        <w:spacing w:line="264" w:lineRule="auto"/>
        <w:ind w:right="113"/>
        <w:jc w:val="both"/>
        <w:rPr>
          <w:sz w:val="24"/>
          <w:szCs w:val="24"/>
        </w:rPr>
      </w:pPr>
      <w:r w:rsidRPr="001A7F30">
        <w:rPr>
          <w:sz w:val="24"/>
          <w:szCs w:val="24"/>
        </w:rPr>
        <w:t xml:space="preserve">na 2023 r. w kwocie 158 320 zł (słownie: sto pięćdziesiąt osiem tysięcy trzysta dwadzieścia zł) w ramach wydatków bieżących zaplanowanych w Wieloletniej Prognozie Finansowej Województwa Podkarpackiego na lata 2022-2045 na ewentualne przyszłe przedsięwzięcia wieloletnie. </w:t>
      </w:r>
    </w:p>
    <w:p w14:paraId="26E57102" w14:textId="77777777" w:rsidR="006C73E7" w:rsidRDefault="006C73E7" w:rsidP="007902D4">
      <w:pPr>
        <w:numPr>
          <w:ilvl w:val="0"/>
          <w:numId w:val="3"/>
        </w:numPr>
        <w:tabs>
          <w:tab w:val="left" w:pos="544"/>
        </w:tabs>
        <w:spacing w:before="24" w:line="264" w:lineRule="auto"/>
        <w:ind w:right="119"/>
        <w:jc w:val="both"/>
        <w:rPr>
          <w:sz w:val="24"/>
        </w:rPr>
      </w:pPr>
      <w:r w:rsidRPr="001A7F30">
        <w:rPr>
          <w:sz w:val="24"/>
        </w:rPr>
        <w:t>Szczegółowy</w:t>
      </w:r>
      <w:r w:rsidRPr="001A7F30">
        <w:rPr>
          <w:spacing w:val="-12"/>
          <w:sz w:val="24"/>
        </w:rPr>
        <w:t xml:space="preserve"> </w:t>
      </w:r>
      <w:r w:rsidRPr="001A7F30">
        <w:rPr>
          <w:sz w:val="24"/>
        </w:rPr>
        <w:t>podział</w:t>
      </w:r>
      <w:r w:rsidRPr="001A7F30">
        <w:rPr>
          <w:spacing w:val="-8"/>
          <w:sz w:val="24"/>
        </w:rPr>
        <w:t xml:space="preserve"> </w:t>
      </w:r>
      <w:r w:rsidRPr="001A7F30">
        <w:rPr>
          <w:sz w:val="24"/>
        </w:rPr>
        <w:t>zadań</w:t>
      </w:r>
      <w:r w:rsidRPr="001A7F30">
        <w:rPr>
          <w:spacing w:val="-10"/>
          <w:sz w:val="24"/>
        </w:rPr>
        <w:t xml:space="preserve"> </w:t>
      </w:r>
      <w:r w:rsidRPr="001A7F30">
        <w:rPr>
          <w:sz w:val="24"/>
        </w:rPr>
        <w:t>w</w:t>
      </w:r>
      <w:r w:rsidRPr="001A7F30">
        <w:rPr>
          <w:spacing w:val="-12"/>
          <w:sz w:val="24"/>
        </w:rPr>
        <w:t xml:space="preserve"> </w:t>
      </w:r>
      <w:r w:rsidRPr="001A7F30">
        <w:rPr>
          <w:sz w:val="24"/>
        </w:rPr>
        <w:t>ramach</w:t>
      </w:r>
      <w:r w:rsidRPr="001A7F30">
        <w:rPr>
          <w:spacing w:val="-9"/>
          <w:sz w:val="24"/>
        </w:rPr>
        <w:t xml:space="preserve"> </w:t>
      </w:r>
      <w:r w:rsidRPr="001A7F30">
        <w:rPr>
          <w:sz w:val="24"/>
        </w:rPr>
        <w:t>projektu</w:t>
      </w:r>
      <w:r w:rsidRPr="001A7F30">
        <w:rPr>
          <w:spacing w:val="-9"/>
          <w:sz w:val="24"/>
        </w:rPr>
        <w:t xml:space="preserve"> </w:t>
      </w:r>
      <w:r w:rsidR="007902D4" w:rsidRPr="007902D4">
        <w:rPr>
          <w:spacing w:val="-9"/>
          <w:sz w:val="24"/>
        </w:rPr>
        <w:t xml:space="preserve">LIFE IP Pomoc Techniczna </w:t>
      </w:r>
      <w:r w:rsidRPr="001A7F30">
        <w:rPr>
          <w:sz w:val="24"/>
        </w:rPr>
        <w:t>i</w:t>
      </w:r>
      <w:r w:rsidRPr="001A7F30">
        <w:rPr>
          <w:spacing w:val="-11"/>
          <w:sz w:val="24"/>
        </w:rPr>
        <w:t xml:space="preserve"> </w:t>
      </w:r>
      <w:r w:rsidRPr="001A7F30">
        <w:rPr>
          <w:sz w:val="24"/>
        </w:rPr>
        <w:t>ich</w:t>
      </w:r>
      <w:r w:rsidRPr="001A7F30">
        <w:rPr>
          <w:spacing w:val="-10"/>
          <w:sz w:val="24"/>
        </w:rPr>
        <w:t xml:space="preserve"> </w:t>
      </w:r>
      <w:r w:rsidRPr="001A7F30">
        <w:rPr>
          <w:sz w:val="24"/>
        </w:rPr>
        <w:t>finansowania</w:t>
      </w:r>
      <w:r w:rsidRPr="001A7F30">
        <w:rPr>
          <w:spacing w:val="-10"/>
          <w:sz w:val="24"/>
        </w:rPr>
        <w:t xml:space="preserve"> </w:t>
      </w:r>
      <w:r w:rsidRPr="001A7F30">
        <w:rPr>
          <w:sz w:val="24"/>
        </w:rPr>
        <w:t>określi</w:t>
      </w:r>
      <w:r w:rsidRPr="001A7F30">
        <w:rPr>
          <w:spacing w:val="-10"/>
          <w:sz w:val="24"/>
        </w:rPr>
        <w:t xml:space="preserve"> </w:t>
      </w:r>
      <w:r w:rsidRPr="001A7F30">
        <w:rPr>
          <w:sz w:val="24"/>
        </w:rPr>
        <w:t>umowa dotacyjna.</w:t>
      </w:r>
    </w:p>
    <w:p w14:paraId="4B2D191E" w14:textId="77777777" w:rsidR="009C298C" w:rsidRPr="001A7F30" w:rsidRDefault="009C298C" w:rsidP="007902D4">
      <w:pPr>
        <w:numPr>
          <w:ilvl w:val="0"/>
          <w:numId w:val="3"/>
        </w:numPr>
        <w:tabs>
          <w:tab w:val="left" w:pos="544"/>
        </w:tabs>
        <w:spacing w:before="24" w:line="264" w:lineRule="auto"/>
        <w:ind w:right="119"/>
        <w:jc w:val="both"/>
        <w:rPr>
          <w:sz w:val="24"/>
        </w:rPr>
      </w:pPr>
      <w:r>
        <w:rPr>
          <w:sz w:val="24"/>
        </w:rPr>
        <w:t>Realizację projektu</w:t>
      </w:r>
      <w:r w:rsidR="007902D4" w:rsidRPr="007902D4">
        <w:t xml:space="preserve"> </w:t>
      </w:r>
      <w:r w:rsidR="007902D4" w:rsidRPr="007902D4">
        <w:rPr>
          <w:sz w:val="24"/>
        </w:rPr>
        <w:t>LIFE IP Pomoc Techniczna</w:t>
      </w:r>
      <w:r>
        <w:rPr>
          <w:sz w:val="24"/>
        </w:rPr>
        <w:t xml:space="preserve"> uzależnia się od uzyskania dofinansowania w ramach procedury aplikacyjnej.</w:t>
      </w:r>
    </w:p>
    <w:p w14:paraId="7A7B1350" w14:textId="77777777" w:rsidR="00E65A28" w:rsidRDefault="00E65A28">
      <w:pPr>
        <w:pStyle w:val="Tekstpodstawowy"/>
        <w:spacing w:before="11"/>
        <w:rPr>
          <w:b/>
          <w:sz w:val="23"/>
        </w:rPr>
      </w:pPr>
    </w:p>
    <w:p w14:paraId="5EA0EDDB" w14:textId="77777777" w:rsidR="00651E09" w:rsidRDefault="00651E09" w:rsidP="00651E09">
      <w:pPr>
        <w:pStyle w:val="Nagwek1"/>
      </w:pPr>
      <w:r>
        <w:t>§ 2</w:t>
      </w:r>
    </w:p>
    <w:p w14:paraId="5ED1C5E5" w14:textId="77777777" w:rsidR="00651E09" w:rsidRDefault="00651E09" w:rsidP="00651E09">
      <w:pPr>
        <w:pStyle w:val="Tekstpodstawowy"/>
        <w:rPr>
          <w:b/>
        </w:rPr>
      </w:pPr>
    </w:p>
    <w:p w14:paraId="30A1CC24" w14:textId="77777777" w:rsidR="00641967" w:rsidRDefault="006C73E7" w:rsidP="00611B6C">
      <w:pPr>
        <w:pStyle w:val="Tekstpodstawowy"/>
        <w:numPr>
          <w:ilvl w:val="0"/>
          <w:numId w:val="5"/>
        </w:numPr>
        <w:tabs>
          <w:tab w:val="left" w:pos="544"/>
        </w:tabs>
        <w:spacing w:before="1" w:line="264" w:lineRule="auto"/>
        <w:ind w:right="134"/>
        <w:jc w:val="both"/>
      </w:pPr>
      <w:r>
        <w:t xml:space="preserve">Wyraża się zgodę na podjęcie przez Województwo Podkarpackie działań zmierzających do złożenia </w:t>
      </w:r>
      <w:r w:rsidRPr="003331D0">
        <w:t xml:space="preserve">pełnego wniosku o dofinansowanie </w:t>
      </w:r>
      <w:r w:rsidRPr="00235C14">
        <w:t>projektu „</w:t>
      </w:r>
      <w:r w:rsidRPr="00235C14">
        <w:rPr>
          <w:u w:val="single"/>
        </w:rPr>
        <w:t>LIFE IP</w:t>
      </w:r>
      <w:r w:rsidRPr="00235C14">
        <w:t xml:space="preserve"> – Skuteczne</w:t>
      </w:r>
      <w:r>
        <w:t xml:space="preserve"> wdrożenie programu ochrony powietrza dla województwa podkarpackiego z uwzględnieniem problemu ubóstwa </w:t>
      </w:r>
      <w:r w:rsidRPr="00235C14">
        <w:t xml:space="preserve">energetycznego: „Podkarpackie – żyj i oddychaj” </w:t>
      </w:r>
      <w:r w:rsidR="00235C14">
        <w:t>(</w:t>
      </w:r>
      <w:r w:rsidR="00235C14" w:rsidRPr="00440518">
        <w:rPr>
          <w:b/>
        </w:rPr>
        <w:t>LIFE IP</w:t>
      </w:r>
      <w:r w:rsidR="00235C14">
        <w:t xml:space="preserve">) </w:t>
      </w:r>
      <w:r w:rsidRPr="00235C14">
        <w:t>w</w:t>
      </w:r>
      <w:r w:rsidRPr="003331D0">
        <w:t xml:space="preserve"> rama</w:t>
      </w:r>
      <w:r>
        <w:t>ch Programu LIFE i </w:t>
      </w:r>
      <w:r w:rsidRPr="003331D0">
        <w:t>realizacji tego projektu</w:t>
      </w:r>
      <w:r>
        <w:t>.</w:t>
      </w:r>
      <w:r w:rsidR="00641967">
        <w:t xml:space="preserve"> </w:t>
      </w:r>
      <w:r w:rsidR="00641967" w:rsidRPr="00641967">
        <w:t>Załącznikiem do</w:t>
      </w:r>
      <w:r w:rsidR="00641967">
        <w:t xml:space="preserve"> niniejszej uchwały jest złożona </w:t>
      </w:r>
      <w:r w:rsidR="00641967" w:rsidRPr="00641967">
        <w:t>koncepcja projektu zintegrowanego pn. „LIFE IP – Skuteczne wdrożenie programu ochrony powietrza dla województwa podkarpackiego z uwzględnieniem problemu ubóstwa energetycznego: „Podkarpackie – żyj i oddychaj” (nr ref.: 101103531– LIFE22-IPE-PL-LIFE Pod</w:t>
      </w:r>
      <w:r w:rsidR="00641967">
        <w:t>karpackie) – załącznik nr 2.</w:t>
      </w:r>
    </w:p>
    <w:p w14:paraId="4A2154C6" w14:textId="33CA7471" w:rsidR="006C73E7" w:rsidRDefault="006C73E7" w:rsidP="006C73E7">
      <w:pPr>
        <w:pStyle w:val="Tekstpodstawowy"/>
        <w:numPr>
          <w:ilvl w:val="0"/>
          <w:numId w:val="5"/>
        </w:numPr>
        <w:ind w:right="134"/>
        <w:jc w:val="both"/>
      </w:pPr>
      <w:r>
        <w:t>Celem projektu</w:t>
      </w:r>
      <w:r w:rsidR="007902D4">
        <w:t xml:space="preserve"> </w:t>
      </w:r>
      <w:r w:rsidRPr="009D2535">
        <w:t xml:space="preserve">LIFE IP </w:t>
      </w:r>
      <w:r>
        <w:t>jest wdrożenie działań</w:t>
      </w:r>
      <w:r w:rsidRPr="007925EB">
        <w:t xml:space="preserve"> w zakresie poprawy jakości powietrza za</w:t>
      </w:r>
      <w:r w:rsidR="00B807E2">
        <w:t> </w:t>
      </w:r>
      <w:r w:rsidRPr="007925EB">
        <w:t>pośrednictwem dokumentu strategicznego</w:t>
      </w:r>
      <w:r>
        <w:t>,</w:t>
      </w:r>
      <w:r w:rsidRPr="007925EB">
        <w:t xml:space="preserve"> jakim jest Program ochrony powietrza</w:t>
      </w:r>
      <w:r w:rsidRPr="000E411F">
        <w:t>.</w:t>
      </w:r>
    </w:p>
    <w:p w14:paraId="7BBE05A5" w14:textId="650D3784" w:rsidR="006C73E7" w:rsidRPr="00265635" w:rsidRDefault="006C73E7" w:rsidP="007902D4">
      <w:pPr>
        <w:pStyle w:val="Tekstpodstawowy"/>
        <w:numPr>
          <w:ilvl w:val="0"/>
          <w:numId w:val="5"/>
        </w:numPr>
        <w:ind w:right="134"/>
        <w:jc w:val="both"/>
      </w:pPr>
      <w:r w:rsidRPr="00265635">
        <w:t>Planowany termin realizacji projektu</w:t>
      </w:r>
      <w:r w:rsidR="007902D4" w:rsidRPr="00265635">
        <w:t xml:space="preserve"> LIFE IP</w:t>
      </w:r>
      <w:r w:rsidRPr="00265635">
        <w:t xml:space="preserve">: od 1 styczeń 2024 r. do 31 </w:t>
      </w:r>
      <w:r w:rsidR="00265635" w:rsidRPr="00265635">
        <w:t>grudnia</w:t>
      </w:r>
      <w:r w:rsidRPr="00265635">
        <w:t xml:space="preserve"> 203</w:t>
      </w:r>
      <w:r w:rsidR="00265635" w:rsidRPr="00265635">
        <w:t>3</w:t>
      </w:r>
      <w:r w:rsidRPr="00265635">
        <w:t xml:space="preserve"> r.</w:t>
      </w:r>
    </w:p>
    <w:p w14:paraId="43EB835A" w14:textId="77777777" w:rsidR="006C73E7" w:rsidRPr="00651E09" w:rsidRDefault="006C73E7" w:rsidP="007902D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265635">
        <w:rPr>
          <w:sz w:val="24"/>
          <w:szCs w:val="24"/>
        </w:rPr>
        <w:t xml:space="preserve">Projekt </w:t>
      </w:r>
      <w:r w:rsidR="007902D4" w:rsidRPr="00265635">
        <w:rPr>
          <w:sz w:val="24"/>
          <w:szCs w:val="24"/>
        </w:rPr>
        <w:t xml:space="preserve">LIFE IP </w:t>
      </w:r>
      <w:r w:rsidRPr="00265635">
        <w:rPr>
          <w:sz w:val="24"/>
          <w:szCs w:val="24"/>
        </w:rPr>
        <w:t xml:space="preserve">realizowany będzie przez </w:t>
      </w:r>
      <w:r w:rsidR="007902D4" w:rsidRPr="00265635">
        <w:rPr>
          <w:sz w:val="24"/>
          <w:szCs w:val="24"/>
        </w:rPr>
        <w:t>Województwo Podkarpackie wraz</w:t>
      </w:r>
      <w:r w:rsidR="007902D4">
        <w:rPr>
          <w:sz w:val="24"/>
          <w:szCs w:val="24"/>
        </w:rPr>
        <w:t xml:space="preserve"> z </w:t>
      </w:r>
      <w:r>
        <w:rPr>
          <w:sz w:val="24"/>
          <w:szCs w:val="24"/>
        </w:rPr>
        <w:t xml:space="preserve">partnerami, którzy zostaną wyłonieni na etapie przygotowania pełnego wniosku. </w:t>
      </w:r>
    </w:p>
    <w:p w14:paraId="3D1AE9A3" w14:textId="75CE4BE6" w:rsidR="006C73E7" w:rsidRPr="00B807E2" w:rsidRDefault="009C298C" w:rsidP="007902D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807E2">
        <w:rPr>
          <w:sz w:val="24"/>
          <w:szCs w:val="24"/>
        </w:rPr>
        <w:t>C</w:t>
      </w:r>
      <w:r w:rsidR="006C73E7" w:rsidRPr="00B807E2">
        <w:rPr>
          <w:sz w:val="24"/>
          <w:szCs w:val="24"/>
        </w:rPr>
        <w:t>ałkowit</w:t>
      </w:r>
      <w:r w:rsidR="00B807E2">
        <w:rPr>
          <w:sz w:val="24"/>
          <w:szCs w:val="24"/>
        </w:rPr>
        <w:t>ą</w:t>
      </w:r>
      <w:r w:rsidR="006C73E7" w:rsidRPr="00B807E2">
        <w:rPr>
          <w:sz w:val="24"/>
          <w:szCs w:val="24"/>
        </w:rPr>
        <w:t xml:space="preserve"> wartość projektu </w:t>
      </w:r>
      <w:r w:rsidR="007902D4" w:rsidRPr="00B807E2">
        <w:rPr>
          <w:sz w:val="24"/>
          <w:szCs w:val="24"/>
        </w:rPr>
        <w:t xml:space="preserve">LIFE IP </w:t>
      </w:r>
      <w:r w:rsidR="00B807E2">
        <w:rPr>
          <w:sz w:val="24"/>
          <w:szCs w:val="24"/>
        </w:rPr>
        <w:t xml:space="preserve">oszacowano na kwotę </w:t>
      </w:r>
      <w:r w:rsidR="006C73E7" w:rsidRPr="00B807E2">
        <w:rPr>
          <w:sz w:val="24"/>
          <w:szCs w:val="24"/>
        </w:rPr>
        <w:t>114 660 000 zł</w:t>
      </w:r>
      <w:r w:rsidR="00B52DA6">
        <w:rPr>
          <w:sz w:val="24"/>
          <w:szCs w:val="24"/>
        </w:rPr>
        <w:t xml:space="preserve"> </w:t>
      </w:r>
      <w:r w:rsidR="006C73E7" w:rsidRPr="00B807E2">
        <w:rPr>
          <w:sz w:val="24"/>
          <w:szCs w:val="24"/>
        </w:rPr>
        <w:t>(słownie:</w:t>
      </w:r>
      <w:r w:rsidR="00B807E2">
        <w:rPr>
          <w:sz w:val="24"/>
          <w:szCs w:val="24"/>
        </w:rPr>
        <w:t> </w:t>
      </w:r>
      <w:r w:rsidR="006C73E7" w:rsidRPr="00B807E2">
        <w:rPr>
          <w:sz w:val="24"/>
          <w:szCs w:val="24"/>
        </w:rPr>
        <w:t>sto czternaście milionów sześćset sześćdziesiąt</w:t>
      </w:r>
      <w:r w:rsidR="00E57697" w:rsidRPr="00B807E2">
        <w:rPr>
          <w:sz w:val="24"/>
          <w:szCs w:val="24"/>
        </w:rPr>
        <w:t xml:space="preserve"> tysięcy</w:t>
      </w:r>
      <w:r w:rsidR="006C73E7" w:rsidRPr="00B807E2">
        <w:rPr>
          <w:sz w:val="24"/>
          <w:szCs w:val="24"/>
        </w:rPr>
        <w:t xml:space="preserve"> zł), w tym</w:t>
      </w:r>
      <w:r w:rsidR="00B807E2">
        <w:rPr>
          <w:sz w:val="24"/>
          <w:szCs w:val="24"/>
        </w:rPr>
        <w:t xml:space="preserve">: 68 796 000 zł - </w:t>
      </w:r>
      <w:r w:rsidR="006C73E7" w:rsidRPr="00B807E2">
        <w:rPr>
          <w:sz w:val="24"/>
          <w:szCs w:val="24"/>
        </w:rPr>
        <w:t xml:space="preserve">Unia Europejska </w:t>
      </w:r>
      <w:r w:rsidR="00B807E2">
        <w:rPr>
          <w:sz w:val="24"/>
          <w:szCs w:val="24"/>
        </w:rPr>
        <w:t>(</w:t>
      </w:r>
      <w:r w:rsidR="006C73E7" w:rsidRPr="00B807E2">
        <w:rPr>
          <w:sz w:val="24"/>
          <w:szCs w:val="24"/>
        </w:rPr>
        <w:t>60%</w:t>
      </w:r>
      <w:r w:rsidR="00B807E2">
        <w:rPr>
          <w:sz w:val="24"/>
          <w:szCs w:val="24"/>
        </w:rPr>
        <w:t>)</w:t>
      </w:r>
      <w:r w:rsidR="006C73E7" w:rsidRPr="00B807E2">
        <w:rPr>
          <w:sz w:val="24"/>
          <w:szCs w:val="24"/>
        </w:rPr>
        <w:t xml:space="preserve">, </w:t>
      </w:r>
      <w:r w:rsidR="00B807E2">
        <w:rPr>
          <w:sz w:val="24"/>
          <w:szCs w:val="24"/>
        </w:rPr>
        <w:t xml:space="preserve">40 131 000 zł - </w:t>
      </w:r>
      <w:r w:rsidR="006C73E7" w:rsidRPr="00B807E2">
        <w:rPr>
          <w:sz w:val="24"/>
          <w:szCs w:val="24"/>
        </w:rPr>
        <w:t xml:space="preserve">Narodowy Fundusz Ochrony Środowiska </w:t>
      </w:r>
      <w:r w:rsidR="005973EB">
        <w:rPr>
          <w:sz w:val="24"/>
          <w:szCs w:val="24"/>
        </w:rPr>
        <w:br/>
      </w:r>
      <w:r w:rsidR="006C73E7" w:rsidRPr="00B807E2">
        <w:rPr>
          <w:sz w:val="24"/>
          <w:szCs w:val="24"/>
        </w:rPr>
        <w:t xml:space="preserve">i Gospodarki Wodnej </w:t>
      </w:r>
      <w:r w:rsidR="00B807E2">
        <w:rPr>
          <w:sz w:val="24"/>
          <w:szCs w:val="24"/>
        </w:rPr>
        <w:t>(</w:t>
      </w:r>
      <w:r w:rsidR="006C73E7" w:rsidRPr="00B807E2">
        <w:rPr>
          <w:sz w:val="24"/>
          <w:szCs w:val="24"/>
        </w:rPr>
        <w:t>35%</w:t>
      </w:r>
      <w:r w:rsidR="00B807E2">
        <w:rPr>
          <w:sz w:val="24"/>
          <w:szCs w:val="24"/>
        </w:rPr>
        <w:t xml:space="preserve">), </w:t>
      </w:r>
      <w:r w:rsidR="006C73E7" w:rsidRPr="00B807E2">
        <w:rPr>
          <w:sz w:val="24"/>
          <w:szCs w:val="24"/>
        </w:rPr>
        <w:t xml:space="preserve"> </w:t>
      </w:r>
      <w:r w:rsidR="00B807E2">
        <w:rPr>
          <w:sz w:val="24"/>
          <w:szCs w:val="24"/>
        </w:rPr>
        <w:t xml:space="preserve">5 733 000 zł - </w:t>
      </w:r>
      <w:r w:rsidR="006C73E7" w:rsidRPr="00B807E2">
        <w:rPr>
          <w:sz w:val="24"/>
          <w:szCs w:val="24"/>
        </w:rPr>
        <w:t xml:space="preserve">wkład własny partnerów </w:t>
      </w:r>
      <w:r w:rsidR="00B807E2">
        <w:rPr>
          <w:sz w:val="24"/>
          <w:szCs w:val="24"/>
        </w:rPr>
        <w:t>(5%)</w:t>
      </w:r>
      <w:r w:rsidR="00B42747">
        <w:rPr>
          <w:sz w:val="24"/>
          <w:szCs w:val="24"/>
        </w:rPr>
        <w:t xml:space="preserve">, z tego 1 146 600 zł - </w:t>
      </w:r>
      <w:bookmarkStart w:id="0" w:name="_Hlk118903057"/>
      <w:r w:rsidR="00B42747">
        <w:rPr>
          <w:sz w:val="24"/>
          <w:szCs w:val="24"/>
        </w:rPr>
        <w:t>wkład własny Województwa Podkarpackiego</w:t>
      </w:r>
      <w:bookmarkEnd w:id="0"/>
      <w:r w:rsidR="00B42747">
        <w:rPr>
          <w:sz w:val="24"/>
          <w:szCs w:val="24"/>
        </w:rPr>
        <w:t xml:space="preserve">. </w:t>
      </w:r>
      <w:r w:rsidRPr="00B807E2">
        <w:rPr>
          <w:sz w:val="24"/>
          <w:szCs w:val="24"/>
        </w:rPr>
        <w:t xml:space="preserve">Ostateczna kwota wydatków wynikać będzie z pozytywnie ocenionego wniosku aplikacyjnego. </w:t>
      </w:r>
    </w:p>
    <w:p w14:paraId="0B4F0424" w14:textId="49B23AF1" w:rsidR="00B807E2" w:rsidRPr="008118C6" w:rsidRDefault="00B807E2" w:rsidP="008118C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807E2">
        <w:rPr>
          <w:sz w:val="24"/>
          <w:szCs w:val="24"/>
        </w:rPr>
        <w:t xml:space="preserve">Wkład własny pieniężny Samorządu Województwa Podkarpackiego </w:t>
      </w:r>
      <w:r w:rsidR="00B42747">
        <w:rPr>
          <w:sz w:val="24"/>
          <w:szCs w:val="24"/>
        </w:rPr>
        <w:t>oszacowano na kwotę</w:t>
      </w:r>
      <w:r w:rsidRPr="00B807E2">
        <w:rPr>
          <w:sz w:val="24"/>
          <w:szCs w:val="24"/>
        </w:rPr>
        <w:t xml:space="preserve"> </w:t>
      </w:r>
      <w:r w:rsidR="00B42747">
        <w:rPr>
          <w:sz w:val="24"/>
          <w:szCs w:val="24"/>
        </w:rPr>
        <w:t xml:space="preserve">1 146 600 </w:t>
      </w:r>
      <w:r w:rsidRPr="00B807E2">
        <w:rPr>
          <w:sz w:val="24"/>
          <w:szCs w:val="24"/>
        </w:rPr>
        <w:t xml:space="preserve">zł (słownie: </w:t>
      </w:r>
      <w:r w:rsidR="00B42747">
        <w:rPr>
          <w:sz w:val="24"/>
          <w:szCs w:val="24"/>
        </w:rPr>
        <w:t xml:space="preserve">jeden milion sto czterdzieści sześć tysięcy sześćset </w:t>
      </w:r>
      <w:r w:rsidRPr="00B807E2">
        <w:rPr>
          <w:sz w:val="24"/>
          <w:szCs w:val="24"/>
        </w:rPr>
        <w:t xml:space="preserve">zł) </w:t>
      </w:r>
      <w:r w:rsidR="00B42747">
        <w:rPr>
          <w:sz w:val="24"/>
          <w:szCs w:val="24"/>
        </w:rPr>
        <w:t>i </w:t>
      </w:r>
      <w:r w:rsidRPr="00B807E2">
        <w:rPr>
          <w:sz w:val="24"/>
          <w:szCs w:val="24"/>
        </w:rPr>
        <w:t>zabezpieczono</w:t>
      </w:r>
      <w:r w:rsidR="00B42747">
        <w:rPr>
          <w:sz w:val="24"/>
          <w:szCs w:val="24"/>
        </w:rPr>
        <w:t xml:space="preserve"> w latach</w:t>
      </w:r>
      <w:r w:rsidR="008118C6">
        <w:rPr>
          <w:sz w:val="24"/>
          <w:szCs w:val="24"/>
        </w:rPr>
        <w:t xml:space="preserve"> </w:t>
      </w:r>
      <w:r w:rsidR="00B42747">
        <w:rPr>
          <w:sz w:val="24"/>
          <w:szCs w:val="24"/>
        </w:rPr>
        <w:t>2024-20</w:t>
      </w:r>
      <w:r w:rsidR="008118C6">
        <w:rPr>
          <w:sz w:val="24"/>
          <w:szCs w:val="24"/>
        </w:rPr>
        <w:t xml:space="preserve">33 po 114 660 zł (słownie: sto czternaście tysięcy sześćset sześćdziesiąt zł) rocznie </w:t>
      </w:r>
      <w:r w:rsidRPr="008118C6">
        <w:rPr>
          <w:sz w:val="24"/>
          <w:szCs w:val="24"/>
        </w:rPr>
        <w:t>w ramach wydatków bieżących zaplanowanych w</w:t>
      </w:r>
      <w:r w:rsidR="008118C6">
        <w:rPr>
          <w:sz w:val="24"/>
          <w:szCs w:val="24"/>
        </w:rPr>
        <w:t> </w:t>
      </w:r>
      <w:r w:rsidRPr="008118C6">
        <w:rPr>
          <w:sz w:val="24"/>
          <w:szCs w:val="24"/>
        </w:rPr>
        <w:t xml:space="preserve">Wieloletniej Prognozie Finansowej Województwa Podkarpackiego na lata 2022-2045 na ewentualne przyszłe przedsięwzięcia wieloletnie. </w:t>
      </w:r>
    </w:p>
    <w:p w14:paraId="3D12E1B4" w14:textId="1E7A3A11" w:rsidR="00E65A28" w:rsidRPr="00265635" w:rsidRDefault="009C298C" w:rsidP="0026563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807E2">
        <w:rPr>
          <w:sz w:val="24"/>
          <w:szCs w:val="24"/>
        </w:rPr>
        <w:t xml:space="preserve">Realizację projektu </w:t>
      </w:r>
      <w:r w:rsidR="007902D4" w:rsidRPr="00B807E2">
        <w:rPr>
          <w:sz w:val="24"/>
          <w:szCs w:val="24"/>
        </w:rPr>
        <w:t xml:space="preserve">LIFE IP </w:t>
      </w:r>
      <w:r w:rsidRPr="00B807E2">
        <w:rPr>
          <w:sz w:val="24"/>
          <w:szCs w:val="24"/>
        </w:rPr>
        <w:t>uzależnia się od uzyskania dofinansowania w ramach procedury aplikacyjnej</w:t>
      </w:r>
      <w:r w:rsidR="00265635">
        <w:rPr>
          <w:sz w:val="24"/>
          <w:szCs w:val="24"/>
        </w:rPr>
        <w:t>.</w:t>
      </w:r>
    </w:p>
    <w:p w14:paraId="67A1AD0A" w14:textId="77777777" w:rsidR="001942A1" w:rsidRDefault="001942A1" w:rsidP="001A7F30">
      <w:pPr>
        <w:ind w:right="1"/>
        <w:jc w:val="center"/>
        <w:rPr>
          <w:b/>
          <w:sz w:val="24"/>
          <w:szCs w:val="24"/>
        </w:rPr>
      </w:pPr>
    </w:p>
    <w:p w14:paraId="18698298" w14:textId="11D30634" w:rsidR="001A7F30" w:rsidRPr="00B807E2" w:rsidRDefault="009C298C" w:rsidP="001A7F30">
      <w:pPr>
        <w:ind w:right="1"/>
        <w:jc w:val="center"/>
        <w:rPr>
          <w:b/>
          <w:sz w:val="24"/>
          <w:szCs w:val="24"/>
        </w:rPr>
      </w:pPr>
      <w:r w:rsidRPr="00B807E2">
        <w:rPr>
          <w:b/>
          <w:sz w:val="24"/>
          <w:szCs w:val="24"/>
        </w:rPr>
        <w:lastRenderedPageBreak/>
        <w:t>§ 3</w:t>
      </w:r>
    </w:p>
    <w:p w14:paraId="22C3D0A5" w14:textId="77777777" w:rsidR="006C73E7" w:rsidRPr="00B807E2" w:rsidRDefault="006C73E7" w:rsidP="001A7F30">
      <w:pPr>
        <w:tabs>
          <w:tab w:val="left" w:pos="544"/>
        </w:tabs>
        <w:spacing w:before="24" w:line="264" w:lineRule="auto"/>
        <w:ind w:left="543" w:right="119"/>
        <w:rPr>
          <w:sz w:val="24"/>
          <w:szCs w:val="24"/>
        </w:rPr>
      </w:pPr>
    </w:p>
    <w:p w14:paraId="4D281219" w14:textId="46A93C68" w:rsidR="00DF2465" w:rsidRPr="00B807E2" w:rsidRDefault="006270D9" w:rsidP="00DF2465">
      <w:pPr>
        <w:pStyle w:val="Akapitzlist"/>
        <w:numPr>
          <w:ilvl w:val="0"/>
          <w:numId w:val="2"/>
        </w:numPr>
        <w:tabs>
          <w:tab w:val="left" w:pos="541"/>
        </w:tabs>
        <w:ind w:right="127"/>
        <w:rPr>
          <w:sz w:val="24"/>
          <w:szCs w:val="24"/>
        </w:rPr>
      </w:pPr>
      <w:r w:rsidRPr="00B807E2">
        <w:rPr>
          <w:spacing w:val="-3"/>
          <w:sz w:val="24"/>
          <w:szCs w:val="24"/>
        </w:rPr>
        <w:t xml:space="preserve">Zgodnie z wymogami Programu </w:t>
      </w:r>
      <w:r w:rsidR="00B84884" w:rsidRPr="00B807E2">
        <w:rPr>
          <w:spacing w:val="-3"/>
          <w:sz w:val="24"/>
          <w:szCs w:val="24"/>
        </w:rPr>
        <w:t>L</w:t>
      </w:r>
      <w:r w:rsidR="00BA6C04">
        <w:rPr>
          <w:spacing w:val="-3"/>
          <w:sz w:val="24"/>
          <w:szCs w:val="24"/>
        </w:rPr>
        <w:t>IFE</w:t>
      </w:r>
      <w:r w:rsidR="00B84884" w:rsidRPr="00B807E2">
        <w:rPr>
          <w:spacing w:val="-3"/>
          <w:sz w:val="24"/>
          <w:szCs w:val="24"/>
        </w:rPr>
        <w:t xml:space="preserve"> w projekcie może brać udział więcej niż jeden podmiot, organizacja lub instytucja. </w:t>
      </w:r>
    </w:p>
    <w:p w14:paraId="154B1FDA" w14:textId="77777777" w:rsidR="006270D9" w:rsidRPr="00B807E2" w:rsidRDefault="00B84884" w:rsidP="007902D4">
      <w:pPr>
        <w:pStyle w:val="Akapitzlist"/>
        <w:numPr>
          <w:ilvl w:val="0"/>
          <w:numId w:val="2"/>
        </w:numPr>
        <w:tabs>
          <w:tab w:val="left" w:pos="541"/>
        </w:tabs>
        <w:ind w:right="127"/>
        <w:rPr>
          <w:sz w:val="24"/>
          <w:szCs w:val="24"/>
        </w:rPr>
      </w:pPr>
      <w:r w:rsidRPr="00B807E2">
        <w:rPr>
          <w:spacing w:val="-3"/>
          <w:sz w:val="24"/>
          <w:szCs w:val="24"/>
        </w:rPr>
        <w:t xml:space="preserve">Beneficjentem koordynującym czyli wiodącym partnerem projektu jest Województwo Podkarpackie i odpowiada ono za realizację całego projektu </w:t>
      </w:r>
      <w:r w:rsidR="007902D4" w:rsidRPr="00B807E2">
        <w:rPr>
          <w:spacing w:val="-3"/>
          <w:sz w:val="24"/>
          <w:szCs w:val="24"/>
        </w:rPr>
        <w:t>LIFE IP.</w:t>
      </w:r>
    </w:p>
    <w:p w14:paraId="7E11AEB5" w14:textId="77777777" w:rsidR="006C73E7" w:rsidRPr="00B807E2" w:rsidRDefault="00B84884" w:rsidP="006C73E7">
      <w:pPr>
        <w:pStyle w:val="Akapitzlist"/>
        <w:numPr>
          <w:ilvl w:val="0"/>
          <w:numId w:val="2"/>
        </w:numPr>
        <w:tabs>
          <w:tab w:val="left" w:pos="541"/>
        </w:tabs>
        <w:ind w:right="140"/>
        <w:rPr>
          <w:sz w:val="24"/>
          <w:szCs w:val="24"/>
        </w:rPr>
      </w:pPr>
      <w:r w:rsidRPr="00B807E2">
        <w:rPr>
          <w:sz w:val="24"/>
          <w:szCs w:val="24"/>
        </w:rPr>
        <w:t>W trakcie realizacji p</w:t>
      </w:r>
      <w:r w:rsidR="006C73E7" w:rsidRPr="00B807E2">
        <w:rPr>
          <w:sz w:val="24"/>
          <w:szCs w:val="24"/>
        </w:rPr>
        <w:t>rojektu LIFE IP możliwe jest zarówno przystąpienie nowych, jak również odstąpienie dotychczasowych</w:t>
      </w:r>
      <w:r w:rsidR="006C73E7" w:rsidRPr="00B807E2">
        <w:rPr>
          <w:spacing w:val="-3"/>
          <w:sz w:val="24"/>
          <w:szCs w:val="24"/>
        </w:rPr>
        <w:t xml:space="preserve"> partnerów.</w:t>
      </w:r>
    </w:p>
    <w:p w14:paraId="07683EA8" w14:textId="77777777" w:rsidR="004F3237" w:rsidRPr="00B807E2" w:rsidRDefault="004F3237">
      <w:pPr>
        <w:pStyle w:val="Tekstpodstawowy"/>
        <w:spacing w:before="3"/>
      </w:pPr>
    </w:p>
    <w:p w14:paraId="453871E5" w14:textId="77777777" w:rsidR="004F3237" w:rsidRPr="00B807E2" w:rsidRDefault="009C298C">
      <w:pPr>
        <w:pStyle w:val="Nagwek1"/>
        <w:ind w:right="230"/>
      </w:pPr>
      <w:r w:rsidRPr="00B807E2">
        <w:t>§ 4</w:t>
      </w:r>
    </w:p>
    <w:p w14:paraId="2176473E" w14:textId="77777777" w:rsidR="004F3237" w:rsidRPr="00B807E2" w:rsidRDefault="004F3237">
      <w:pPr>
        <w:pStyle w:val="Tekstpodstawowy"/>
        <w:rPr>
          <w:b/>
        </w:rPr>
      </w:pPr>
    </w:p>
    <w:p w14:paraId="5197E253" w14:textId="77777777" w:rsidR="004F3237" w:rsidRPr="00B807E2" w:rsidRDefault="0020106B">
      <w:pPr>
        <w:pStyle w:val="Tekstpodstawowy"/>
        <w:spacing w:before="1"/>
        <w:ind w:left="112"/>
      </w:pPr>
      <w:r w:rsidRPr="00B807E2">
        <w:t xml:space="preserve">Wykonanie uchwały powierza się </w:t>
      </w:r>
      <w:r w:rsidR="00651E09" w:rsidRPr="00B807E2">
        <w:t>Zarządowi</w:t>
      </w:r>
      <w:r w:rsidRPr="00B807E2">
        <w:t xml:space="preserve"> Województwa </w:t>
      </w:r>
      <w:r w:rsidR="00C93F64" w:rsidRPr="00B807E2">
        <w:t>Podkarpackiego</w:t>
      </w:r>
      <w:r w:rsidRPr="00B807E2">
        <w:t>.</w:t>
      </w:r>
    </w:p>
    <w:p w14:paraId="4AD26AF6" w14:textId="77777777" w:rsidR="004F3237" w:rsidRPr="00B807E2" w:rsidRDefault="004F3237">
      <w:pPr>
        <w:pStyle w:val="Tekstpodstawowy"/>
        <w:spacing w:before="11"/>
      </w:pPr>
    </w:p>
    <w:p w14:paraId="055E2CEC" w14:textId="77777777" w:rsidR="004F3237" w:rsidRPr="00B807E2" w:rsidRDefault="009C298C">
      <w:pPr>
        <w:pStyle w:val="Nagwek1"/>
        <w:ind w:right="230"/>
      </w:pPr>
      <w:r w:rsidRPr="00B807E2">
        <w:t>§ 5</w:t>
      </w:r>
    </w:p>
    <w:p w14:paraId="08EE0D24" w14:textId="77777777" w:rsidR="004F3237" w:rsidRPr="00B807E2" w:rsidRDefault="004F3237">
      <w:pPr>
        <w:pStyle w:val="Tekstpodstawowy"/>
        <w:spacing w:before="1"/>
        <w:rPr>
          <w:b/>
        </w:rPr>
      </w:pPr>
    </w:p>
    <w:p w14:paraId="2F7AC26B" w14:textId="77777777" w:rsidR="004F3237" w:rsidRPr="00B807E2" w:rsidRDefault="0020106B">
      <w:pPr>
        <w:pStyle w:val="Tekstpodstawowy"/>
        <w:ind w:left="112"/>
      </w:pPr>
      <w:r w:rsidRPr="00B807E2">
        <w:t>Uchwała wchodzi w życie z dniem podjęcia.</w:t>
      </w:r>
    </w:p>
    <w:p w14:paraId="13816062" w14:textId="77777777" w:rsidR="004F3237" w:rsidRPr="00B807E2" w:rsidRDefault="004F3237">
      <w:pPr>
        <w:pStyle w:val="Tekstpodstawowy"/>
      </w:pPr>
    </w:p>
    <w:p w14:paraId="655B5D73" w14:textId="77777777" w:rsidR="004F3237" w:rsidRPr="00B807E2" w:rsidRDefault="004F3237">
      <w:pPr>
        <w:pStyle w:val="Tekstpodstawowy"/>
        <w:spacing w:before="1"/>
      </w:pPr>
    </w:p>
    <w:p w14:paraId="7AAA7177" w14:textId="77777777" w:rsidR="009C298C" w:rsidRPr="00B807E2" w:rsidRDefault="009C298C">
      <w:pPr>
        <w:rPr>
          <w:rFonts w:ascii="Liberation Serif" w:hAnsi="Liberation Serif"/>
          <w:sz w:val="24"/>
          <w:szCs w:val="24"/>
        </w:rPr>
        <w:sectPr w:rsidR="009C298C" w:rsidRPr="00B807E2" w:rsidSect="00A12AF8">
          <w:pgSz w:w="11910" w:h="16840"/>
          <w:pgMar w:top="1134" w:right="1000" w:bottom="851" w:left="1020" w:header="708" w:footer="708" w:gutter="0"/>
          <w:cols w:space="708"/>
        </w:sectPr>
      </w:pPr>
    </w:p>
    <w:p w14:paraId="7C4E5828" w14:textId="77777777" w:rsidR="004F3237" w:rsidRDefault="0020106B">
      <w:pPr>
        <w:pStyle w:val="Nagwek1"/>
        <w:spacing w:before="85"/>
      </w:pPr>
      <w:r>
        <w:lastRenderedPageBreak/>
        <w:t>UZASADNIENIE</w:t>
      </w:r>
    </w:p>
    <w:p w14:paraId="6498E580" w14:textId="513B5790" w:rsidR="004F3237" w:rsidRDefault="0020106B">
      <w:pPr>
        <w:ind w:left="211" w:right="228"/>
        <w:jc w:val="center"/>
        <w:rPr>
          <w:b/>
          <w:sz w:val="24"/>
        </w:rPr>
      </w:pPr>
      <w:r>
        <w:rPr>
          <w:b/>
          <w:sz w:val="24"/>
        </w:rPr>
        <w:t xml:space="preserve">do uchwały Nr </w:t>
      </w:r>
      <w:r w:rsidR="00C93F64">
        <w:rPr>
          <w:b/>
          <w:sz w:val="24"/>
        </w:rPr>
        <w:tab/>
      </w:r>
      <w:r w:rsidR="00C93F64">
        <w:rPr>
          <w:b/>
          <w:sz w:val="24"/>
        </w:rPr>
        <w:tab/>
        <w:t>/22</w:t>
      </w:r>
    </w:p>
    <w:p w14:paraId="58A939CA" w14:textId="77777777" w:rsidR="004F3237" w:rsidRDefault="000A49B5">
      <w:pPr>
        <w:ind w:left="2653" w:right="2676"/>
        <w:jc w:val="center"/>
        <w:rPr>
          <w:b/>
          <w:sz w:val="24"/>
        </w:rPr>
      </w:pPr>
      <w:r>
        <w:rPr>
          <w:b/>
          <w:sz w:val="24"/>
        </w:rPr>
        <w:t xml:space="preserve">Sejmiku </w:t>
      </w:r>
      <w:r w:rsidR="0020106B">
        <w:rPr>
          <w:b/>
          <w:sz w:val="24"/>
        </w:rPr>
        <w:t xml:space="preserve">Województwa </w:t>
      </w:r>
      <w:r w:rsidR="00C93F64">
        <w:rPr>
          <w:b/>
          <w:sz w:val="24"/>
        </w:rPr>
        <w:t>Podkarpackiego</w:t>
      </w:r>
      <w:r w:rsidR="0020106B">
        <w:rPr>
          <w:b/>
          <w:sz w:val="24"/>
        </w:rPr>
        <w:t xml:space="preserve"> z dnia </w:t>
      </w:r>
      <w:r w:rsidR="00C93F64">
        <w:rPr>
          <w:b/>
          <w:sz w:val="24"/>
        </w:rPr>
        <w:tab/>
      </w:r>
      <w:r w:rsidR="00C93F64">
        <w:rPr>
          <w:b/>
          <w:sz w:val="24"/>
        </w:rPr>
        <w:tab/>
        <w:t xml:space="preserve"> 2022</w:t>
      </w:r>
      <w:r w:rsidR="0020106B">
        <w:rPr>
          <w:b/>
          <w:sz w:val="24"/>
        </w:rPr>
        <w:t xml:space="preserve"> roku</w:t>
      </w:r>
    </w:p>
    <w:p w14:paraId="6F1ACF80" w14:textId="77777777" w:rsidR="00651E09" w:rsidRDefault="00651E09" w:rsidP="00651E09">
      <w:pPr>
        <w:pStyle w:val="Tekstpodstawowy"/>
        <w:rPr>
          <w:b/>
          <w:sz w:val="20"/>
        </w:rPr>
      </w:pPr>
    </w:p>
    <w:p w14:paraId="72974886" w14:textId="77777777" w:rsidR="00263C48" w:rsidRDefault="00676213" w:rsidP="00676213">
      <w:pPr>
        <w:pStyle w:val="Tekstpodstawowy"/>
        <w:spacing w:before="210" w:line="276" w:lineRule="auto"/>
        <w:ind w:left="116" w:right="112" w:firstLine="707"/>
        <w:jc w:val="both"/>
      </w:pPr>
      <w:r w:rsidRPr="00A01515">
        <w:t>Program LIFE (</w:t>
      </w:r>
      <w:r>
        <w:t>Program</w:t>
      </w:r>
      <w:r w:rsidRPr="00A01515">
        <w:t xml:space="preserve"> Działań na </w:t>
      </w:r>
      <w:r>
        <w:t>Rzecz Środowiska i Klimatu</w:t>
      </w:r>
      <w:r w:rsidRPr="00A01515">
        <w:t>) to jedyny instrument finansowy Unii Europejskiej poświęcony wyłącznie współfinansowaniu projektów z dziedziny ochrony środowiska, w tym przyrody oraz wpływu człowieka na klimat i dostosowania się do jego zmian. Jego głównym celem jest wspieranie procesu wdrażania wspólnotowego prawa ochrony środowiska, realizacja unijnej polityki w tym za</w:t>
      </w:r>
      <w:r w:rsidR="0051093E">
        <w:t>kresie, a także identyfikacja i </w:t>
      </w:r>
      <w:r w:rsidRPr="00A01515">
        <w:t>promocja nowych rozwiązań dla problemów dotyczących środowiska i klimatu.</w:t>
      </w:r>
    </w:p>
    <w:p w14:paraId="30C63398" w14:textId="77777777" w:rsidR="00E57697" w:rsidRDefault="00241D83" w:rsidP="00296AB5">
      <w:pPr>
        <w:pStyle w:val="Tekstpodstawowy"/>
        <w:ind w:right="113" w:firstLine="720"/>
        <w:jc w:val="both"/>
      </w:pPr>
      <w:r w:rsidRPr="00241D83">
        <w:t xml:space="preserve">Województwo Podkarpackie </w:t>
      </w:r>
      <w:r>
        <w:t xml:space="preserve">w dniu 8 września 2022 r. </w:t>
      </w:r>
      <w:r w:rsidR="00E57697">
        <w:t>złożyło dwa wnioski:</w:t>
      </w:r>
    </w:p>
    <w:p w14:paraId="3EB60BE3" w14:textId="77777777" w:rsidR="00E57697" w:rsidRDefault="00611B6C" w:rsidP="00E57697">
      <w:pPr>
        <w:pStyle w:val="Tekstpodstawowy"/>
        <w:numPr>
          <w:ilvl w:val="0"/>
          <w:numId w:val="10"/>
        </w:numPr>
        <w:ind w:left="1276" w:right="113" w:hanging="283"/>
        <w:jc w:val="both"/>
      </w:pPr>
      <w:r w:rsidRPr="00241D83">
        <w:t>„</w:t>
      </w:r>
      <w:r w:rsidRPr="00CC520C">
        <w:rPr>
          <w:u w:val="single"/>
        </w:rPr>
        <w:t>LIFE IP Pomoc Techniczna</w:t>
      </w:r>
      <w:r w:rsidRPr="00241D83">
        <w:t xml:space="preserve"> - Skuteczne wdrożenie programu ochrony powietrza dla województwa podkarpackiego z uwzględnieniem problemu ubóstwa energetycznego: „P</w:t>
      </w:r>
      <w:r>
        <w:t xml:space="preserve">odkarpackie - żyj i oddychaj” </w:t>
      </w:r>
      <w:r w:rsidRPr="00241D83">
        <w:t xml:space="preserve">(nr ref.: 101103823 – LIFE22-TAE-PL-Life Podkarpackie TA) w zakresie </w:t>
      </w:r>
      <w:r w:rsidR="00E57697">
        <w:t>otrzymania pomocy technicznej w </w:t>
      </w:r>
      <w:r w:rsidRPr="00241D83">
        <w:t xml:space="preserve">przygotowaniu </w:t>
      </w:r>
      <w:r>
        <w:t>pełnego wniosku dla p</w:t>
      </w:r>
      <w:r w:rsidRPr="00241D83">
        <w:t>rojektu</w:t>
      </w:r>
      <w:r>
        <w:t xml:space="preserve"> zintegrowanego</w:t>
      </w:r>
      <w:r w:rsidR="00E57697">
        <w:t>;</w:t>
      </w:r>
    </w:p>
    <w:p w14:paraId="68F2C9BF" w14:textId="77777777" w:rsidR="00241D83" w:rsidRDefault="00263C48" w:rsidP="00E57697">
      <w:pPr>
        <w:pStyle w:val="Tekstpodstawowy"/>
        <w:numPr>
          <w:ilvl w:val="0"/>
          <w:numId w:val="10"/>
        </w:numPr>
        <w:ind w:left="1276" w:right="113" w:hanging="283"/>
        <w:jc w:val="both"/>
      </w:pPr>
      <w:r>
        <w:t>K</w:t>
      </w:r>
      <w:r w:rsidR="00E57697">
        <w:t>oncepcja</w:t>
      </w:r>
      <w:r w:rsidR="00241D83" w:rsidRPr="00241D83">
        <w:t xml:space="preserve"> projektu pn. „</w:t>
      </w:r>
      <w:r w:rsidR="00241D83" w:rsidRPr="00CC520C">
        <w:rPr>
          <w:u w:val="single"/>
        </w:rPr>
        <w:t>LIFE IP</w:t>
      </w:r>
      <w:r w:rsidR="00241D83" w:rsidRPr="00241D83">
        <w:t xml:space="preserve"> – Skuteczne wdrożenie programu ochrony powietrza dla województwa podkarp</w:t>
      </w:r>
      <w:r w:rsidR="00611B6C">
        <w:t>ackiego z </w:t>
      </w:r>
      <w:r w:rsidR="00241D83" w:rsidRPr="00241D83">
        <w:t>uwzględnieniem problemu ubóstwa energetycznego: „Pod</w:t>
      </w:r>
      <w:r w:rsidR="00E57697">
        <w:t>karpackie – żyj i </w:t>
      </w:r>
      <w:r w:rsidR="00611B6C">
        <w:t>oddychaj” (nr </w:t>
      </w:r>
      <w:r w:rsidR="00241D83" w:rsidRPr="00241D83">
        <w:t>ref.: 101103531– LI</w:t>
      </w:r>
      <w:r w:rsidR="00241D83">
        <w:t>FE2</w:t>
      </w:r>
      <w:r w:rsidR="007902D4">
        <w:t>2-IPE-PL-LIFE Podkarpackie)</w:t>
      </w:r>
      <w:r w:rsidR="00241D83" w:rsidRPr="00241D83">
        <w:t>.</w:t>
      </w:r>
    </w:p>
    <w:p w14:paraId="45328CC3" w14:textId="77777777" w:rsidR="00651E09" w:rsidRDefault="00676213" w:rsidP="00651E09">
      <w:pPr>
        <w:pStyle w:val="Tekstpodstawowy"/>
        <w:spacing w:before="210" w:line="276" w:lineRule="auto"/>
        <w:ind w:left="116" w:right="112" w:firstLine="707"/>
        <w:jc w:val="both"/>
      </w:pPr>
      <w:r>
        <w:t xml:space="preserve">Projekt </w:t>
      </w:r>
      <w:r w:rsidR="00B84884" w:rsidRPr="00B84884">
        <w:t xml:space="preserve">LIFE IP Pomoc Techniczna </w:t>
      </w:r>
      <w:r w:rsidR="00651E09" w:rsidRPr="00B44F6A">
        <w:t>będzie realizowany przez Województwo Podkarpackie.</w:t>
      </w:r>
      <w:r w:rsidR="00651E09">
        <w:t xml:space="preserve"> W ramach projektu </w:t>
      </w:r>
      <w:r w:rsidR="00440518" w:rsidRPr="00440518">
        <w:t xml:space="preserve">LIFE IP Pomoc Techniczna </w:t>
      </w:r>
      <w:r w:rsidR="00651E09">
        <w:t>zostaną przeprowadzone następujące działania:</w:t>
      </w:r>
    </w:p>
    <w:p w14:paraId="3F4EEFA7" w14:textId="77777777" w:rsidR="00651E09" w:rsidRDefault="00651E09" w:rsidP="00651E09">
      <w:pPr>
        <w:pStyle w:val="Tekstpodstawowy"/>
        <w:numPr>
          <w:ilvl w:val="0"/>
          <w:numId w:val="6"/>
        </w:numPr>
        <w:spacing w:before="2" w:line="276" w:lineRule="auto"/>
        <w:ind w:right="123"/>
        <w:jc w:val="both"/>
      </w:pPr>
      <w:r>
        <w:t>dokonanie przeglądu innych projektów w zakresie ochrony powietrza, zmian klimatu i efektywności energetycznej, których wyniki i doświadczenia mogą być wykorzystane w projekcie zintegrowanym LIFE dla Podkarpacia;</w:t>
      </w:r>
    </w:p>
    <w:p w14:paraId="524CB933" w14:textId="77777777" w:rsidR="00651E09" w:rsidRDefault="00651E09" w:rsidP="00611B6C">
      <w:pPr>
        <w:pStyle w:val="Tekstpodstawowy"/>
        <w:numPr>
          <w:ilvl w:val="0"/>
          <w:numId w:val="6"/>
        </w:numPr>
        <w:spacing w:before="2" w:line="276" w:lineRule="auto"/>
        <w:ind w:right="123"/>
        <w:jc w:val="both"/>
      </w:pPr>
      <w:r>
        <w:t xml:space="preserve">przeprowadzenie konsultacji </w:t>
      </w:r>
      <w:r w:rsidR="00E57697">
        <w:t>z</w:t>
      </w:r>
      <w:r>
        <w:t xml:space="preserve"> władzami lokalnymi w celu wypracowania szczegółowego zakresu projektu </w:t>
      </w:r>
      <w:r w:rsidR="00611B6C" w:rsidRPr="00611B6C">
        <w:t xml:space="preserve">LIFE IP </w:t>
      </w:r>
      <w:r>
        <w:t>w części dotyczącej stworzenia w województwie podkarpackim lokalnego systemu wsparcia wymiany źródeł ciepła i termomodernizacji (doradcy oraz koordynatorzy ds. jakości powietrza);</w:t>
      </w:r>
    </w:p>
    <w:p w14:paraId="6469CA11" w14:textId="77777777" w:rsidR="00651E09" w:rsidRDefault="00651E09" w:rsidP="00611B6C">
      <w:pPr>
        <w:pStyle w:val="Tekstpodstawowy"/>
        <w:numPr>
          <w:ilvl w:val="0"/>
          <w:numId w:val="6"/>
        </w:numPr>
        <w:spacing w:before="2" w:line="276" w:lineRule="auto"/>
        <w:ind w:right="123"/>
        <w:jc w:val="both"/>
      </w:pPr>
      <w:r>
        <w:t xml:space="preserve">przeprowadzanie badań ilościowych wśród mieszkańców Podkarpacia w zakresie świadomości ekologicznej w odniesieniu do postępującego ubóstwa energetycznego w regionie, które dostarczą cennych informacji na temat rozwoju projektu zintegrowanego </w:t>
      </w:r>
      <w:r w:rsidR="00611B6C" w:rsidRPr="00611B6C">
        <w:t>LIFE IP</w:t>
      </w:r>
      <w:r>
        <w:t>;</w:t>
      </w:r>
    </w:p>
    <w:p w14:paraId="4979E7A2" w14:textId="77777777" w:rsidR="00651E09" w:rsidRDefault="00651E09" w:rsidP="00611B6C">
      <w:pPr>
        <w:pStyle w:val="Tekstpodstawowy"/>
        <w:numPr>
          <w:ilvl w:val="0"/>
          <w:numId w:val="6"/>
        </w:numPr>
        <w:spacing w:before="2" w:line="276" w:lineRule="auto"/>
        <w:ind w:right="123"/>
        <w:jc w:val="both"/>
      </w:pPr>
      <w:r>
        <w:t>zostaną przeprowadzone szerokie konsultacje z gminami i innymi potencjalnymi partnerami w zakresie wypracowania szczegółow</w:t>
      </w:r>
      <w:r w:rsidR="0051093E">
        <w:t xml:space="preserve">ego zakresu projektu </w:t>
      </w:r>
      <w:r w:rsidR="00611B6C" w:rsidRPr="00611B6C">
        <w:t xml:space="preserve">LIFE IP </w:t>
      </w:r>
      <w:r w:rsidR="0051093E">
        <w:t>w </w:t>
      </w:r>
      <w:r>
        <w:t>części dotyczącej pilotażowego systemu zarządza</w:t>
      </w:r>
      <w:r w:rsidR="0051093E">
        <w:t>nia energią wraz z jego oceną w </w:t>
      </w:r>
      <w:r>
        <w:t>zakresie możliwości wykorzystania w skali regionalnej;</w:t>
      </w:r>
    </w:p>
    <w:p w14:paraId="64B81C8C" w14:textId="77777777" w:rsidR="00651E09" w:rsidRDefault="00651E09" w:rsidP="00651E09">
      <w:pPr>
        <w:pStyle w:val="Tekstpodstawowy"/>
        <w:numPr>
          <w:ilvl w:val="0"/>
          <w:numId w:val="6"/>
        </w:numPr>
        <w:spacing w:before="2" w:line="276" w:lineRule="auto"/>
        <w:ind w:right="123"/>
        <w:jc w:val="both"/>
      </w:pPr>
      <w:r>
        <w:t>przygotowanie szczegółowej koncepcji kampanii społecznej w celu zwiększenia świadomości w zakresie ochrony powietrza;</w:t>
      </w:r>
    </w:p>
    <w:p w14:paraId="062C19E1" w14:textId="77777777" w:rsidR="00651E09" w:rsidRDefault="00651E09" w:rsidP="00611B6C">
      <w:pPr>
        <w:pStyle w:val="Tekstpodstawowy"/>
        <w:numPr>
          <w:ilvl w:val="0"/>
          <w:numId w:val="6"/>
        </w:numPr>
        <w:spacing w:before="2" w:line="276" w:lineRule="auto"/>
        <w:ind w:right="123"/>
        <w:jc w:val="both"/>
      </w:pPr>
      <w:r>
        <w:t xml:space="preserve">zostaną przeprowadzone robocze warsztaty z partnerami przyszłego projektu zintegrowanego w celu wypracowania szczegółowego zakresu projektu </w:t>
      </w:r>
      <w:r w:rsidR="00611B6C" w:rsidRPr="00611B6C">
        <w:t>LIFE IP</w:t>
      </w:r>
      <w:r>
        <w:t>;</w:t>
      </w:r>
    </w:p>
    <w:p w14:paraId="64E9793E" w14:textId="77777777" w:rsidR="00651E09" w:rsidRDefault="00651E09" w:rsidP="00651E09">
      <w:pPr>
        <w:pStyle w:val="Tekstpodstawowy"/>
        <w:numPr>
          <w:ilvl w:val="0"/>
          <w:numId w:val="6"/>
        </w:numPr>
        <w:spacing w:before="2" w:line="276" w:lineRule="auto"/>
        <w:ind w:right="123"/>
        <w:jc w:val="both"/>
      </w:pPr>
      <w:r>
        <w:t>przygotowanie i zgłoszenie do Komisji Europejskiej pełnego wniosku na realizację projektu zintegrowanego LIFE służącego wdrażaniu Programu ochrony powietrza.</w:t>
      </w:r>
      <w:r w:rsidRPr="000C1EDC">
        <w:t xml:space="preserve"> Termin naboru na złożenie pełnego wniosku Life SIP upływa 30 marca 2023 r.</w:t>
      </w:r>
    </w:p>
    <w:p w14:paraId="6BDD3BAD" w14:textId="2B9707F2" w:rsidR="00E57697" w:rsidRDefault="00E57697" w:rsidP="00E57697">
      <w:pPr>
        <w:pStyle w:val="Tekstpodstawowy"/>
        <w:spacing w:before="2" w:line="276" w:lineRule="auto"/>
        <w:ind w:left="836" w:right="123"/>
        <w:jc w:val="both"/>
      </w:pPr>
    </w:p>
    <w:p w14:paraId="5C188D1A" w14:textId="34EA1582" w:rsidR="00A12AF8" w:rsidRDefault="00A12AF8" w:rsidP="00E57697">
      <w:pPr>
        <w:pStyle w:val="Tekstpodstawowy"/>
        <w:spacing w:before="2" w:line="276" w:lineRule="auto"/>
        <w:ind w:left="836" w:right="123"/>
        <w:jc w:val="both"/>
      </w:pPr>
    </w:p>
    <w:p w14:paraId="3F254C1B" w14:textId="77777777" w:rsidR="00A12AF8" w:rsidRDefault="00A12AF8" w:rsidP="00E57697">
      <w:pPr>
        <w:pStyle w:val="Tekstpodstawowy"/>
        <w:spacing w:before="2" w:line="276" w:lineRule="auto"/>
        <w:ind w:left="836" w:right="123"/>
        <w:jc w:val="both"/>
      </w:pPr>
    </w:p>
    <w:p w14:paraId="21475B3A" w14:textId="0FEBCF9F" w:rsidR="000A49B5" w:rsidRDefault="00651E09" w:rsidP="00DF2465">
      <w:pPr>
        <w:pStyle w:val="Tekstpodstawowy"/>
        <w:spacing w:before="2" w:line="276" w:lineRule="auto"/>
        <w:ind w:left="116" w:right="123" w:firstLine="707"/>
        <w:jc w:val="both"/>
      </w:pPr>
      <w:r>
        <w:lastRenderedPageBreak/>
        <w:t xml:space="preserve">Środki wydatkowane w ramach projektu </w:t>
      </w:r>
      <w:r w:rsidR="00DF2465" w:rsidRPr="00DF2465">
        <w:t xml:space="preserve">LIFE IP Pomoc Techniczna </w:t>
      </w:r>
      <w:r>
        <w:t xml:space="preserve">będą ważnym źródłem działań komplementarnych do projektu zintegrowanego </w:t>
      </w:r>
      <w:r w:rsidRPr="000D4ADF">
        <w:t>w zakresie wdrażania Programu ochrony powietrza dla Podkarpacia.</w:t>
      </w:r>
      <w:r>
        <w:t xml:space="preserve"> Poprzez szerokie konsultacje koncepcji program projektu </w:t>
      </w:r>
      <w:r w:rsidR="000A49B5">
        <w:t>zintegrowanego</w:t>
      </w:r>
      <w:r>
        <w:t xml:space="preserve"> będzie dobrze dopasowany do potrzeb samorządów na terenie całego województwa podkarpackiego.</w:t>
      </w:r>
      <w:r w:rsidR="00DF2465">
        <w:t xml:space="preserve"> </w:t>
      </w:r>
      <w:r>
        <w:t xml:space="preserve">Planowany budżet projektu </w:t>
      </w:r>
      <w:r w:rsidR="00556D0A" w:rsidRPr="00556D0A">
        <w:t xml:space="preserve">LIFE IP Pomoc Techniczna </w:t>
      </w:r>
      <w:r w:rsidR="004669BA">
        <w:t>oszacowano kwotę</w:t>
      </w:r>
      <w:r>
        <w:t xml:space="preserve"> </w:t>
      </w:r>
      <w:r w:rsidRPr="007B398A">
        <w:t>466 000 zł</w:t>
      </w:r>
      <w:r>
        <w:t xml:space="preserve">, dofinansowanie Komisji Europejskiej wynosi 60%. Projekt przewiduje wkład własny w wysokości 40%. Po podpisaniu umowy wypłacona zostanie zaliczka w wysokości 20% wartości projektu, pozostała kwota dotacji stanowić będzie refundację poniesionych kosztów. </w:t>
      </w:r>
      <w:r w:rsidR="000A49B5">
        <w:t>Planowany</w:t>
      </w:r>
      <w:r w:rsidR="000A49B5">
        <w:rPr>
          <w:spacing w:val="-8"/>
        </w:rPr>
        <w:t xml:space="preserve"> </w:t>
      </w:r>
      <w:r w:rsidR="000A49B5">
        <w:t>okres</w:t>
      </w:r>
      <w:r w:rsidR="000A49B5">
        <w:rPr>
          <w:spacing w:val="-4"/>
        </w:rPr>
        <w:t xml:space="preserve"> </w:t>
      </w:r>
      <w:r w:rsidR="000A49B5">
        <w:t>trwania</w:t>
      </w:r>
      <w:r w:rsidR="000A49B5">
        <w:rPr>
          <w:spacing w:val="-4"/>
        </w:rPr>
        <w:t xml:space="preserve"> </w:t>
      </w:r>
      <w:r w:rsidR="000A49B5">
        <w:t>projektu</w:t>
      </w:r>
      <w:r w:rsidR="00DF2465">
        <w:rPr>
          <w:spacing w:val="-4"/>
        </w:rPr>
        <w:t xml:space="preserve"> </w:t>
      </w:r>
      <w:r w:rsidR="00DF2465" w:rsidRPr="00DF2465">
        <w:rPr>
          <w:spacing w:val="-4"/>
        </w:rPr>
        <w:t xml:space="preserve">LIFE IP Pomoc Techniczna </w:t>
      </w:r>
      <w:r w:rsidR="000A49B5">
        <w:rPr>
          <w:spacing w:val="-4"/>
        </w:rPr>
        <w:t xml:space="preserve">- </w:t>
      </w:r>
      <w:r w:rsidR="000A49B5">
        <w:t>1</w:t>
      </w:r>
      <w:r w:rsidR="000A49B5">
        <w:rPr>
          <w:spacing w:val="-6"/>
        </w:rPr>
        <w:t xml:space="preserve"> </w:t>
      </w:r>
      <w:r w:rsidR="000A49B5">
        <w:t>grudzień</w:t>
      </w:r>
      <w:r w:rsidR="000A49B5">
        <w:rPr>
          <w:spacing w:val="-6"/>
        </w:rPr>
        <w:t xml:space="preserve"> </w:t>
      </w:r>
      <w:r w:rsidR="000A49B5">
        <w:t>2022</w:t>
      </w:r>
      <w:r w:rsidR="000A49B5">
        <w:rPr>
          <w:spacing w:val="-7"/>
        </w:rPr>
        <w:t xml:space="preserve"> </w:t>
      </w:r>
      <w:r w:rsidR="000A49B5">
        <w:t>r.</w:t>
      </w:r>
      <w:r w:rsidR="000A49B5">
        <w:rPr>
          <w:spacing w:val="-4"/>
        </w:rPr>
        <w:t xml:space="preserve"> </w:t>
      </w:r>
      <w:r w:rsidR="000A49B5">
        <w:t>do</w:t>
      </w:r>
      <w:r w:rsidR="000A49B5">
        <w:rPr>
          <w:spacing w:val="-6"/>
        </w:rPr>
        <w:t xml:space="preserve"> </w:t>
      </w:r>
      <w:r w:rsidR="000A49B5">
        <w:t>31</w:t>
      </w:r>
      <w:r w:rsidR="000A49B5">
        <w:rPr>
          <w:spacing w:val="-6"/>
        </w:rPr>
        <w:t xml:space="preserve"> </w:t>
      </w:r>
      <w:r w:rsidR="000A49B5">
        <w:t>maja</w:t>
      </w:r>
      <w:r w:rsidR="000A49B5">
        <w:rPr>
          <w:spacing w:val="-6"/>
        </w:rPr>
        <w:t xml:space="preserve"> </w:t>
      </w:r>
      <w:r w:rsidR="000A49B5">
        <w:t>2023</w:t>
      </w:r>
      <w:r w:rsidR="000A49B5">
        <w:rPr>
          <w:spacing w:val="-3"/>
        </w:rPr>
        <w:t xml:space="preserve"> </w:t>
      </w:r>
      <w:r w:rsidR="000A49B5">
        <w:t xml:space="preserve">r. </w:t>
      </w:r>
    </w:p>
    <w:p w14:paraId="498391D1" w14:textId="77777777" w:rsidR="000A49B5" w:rsidRDefault="000A49B5" w:rsidP="00651E09">
      <w:pPr>
        <w:pStyle w:val="Tekstpodstawowy"/>
        <w:spacing w:line="278" w:lineRule="auto"/>
        <w:ind w:left="116" w:right="96" w:firstLine="604"/>
        <w:jc w:val="both"/>
      </w:pPr>
    </w:p>
    <w:p w14:paraId="577DDF48" w14:textId="77777777" w:rsidR="00B84884" w:rsidRDefault="00B84884" w:rsidP="00651E09">
      <w:pPr>
        <w:pStyle w:val="Tekstpodstawowy"/>
        <w:spacing w:line="278" w:lineRule="auto"/>
        <w:ind w:left="116" w:right="96" w:firstLine="604"/>
        <w:jc w:val="both"/>
      </w:pPr>
      <w:r w:rsidRPr="00B84884">
        <w:t xml:space="preserve">Złożenie pełnego wniosku dla realizacji projektu zintegrowanego dla Podkarpacia </w:t>
      </w:r>
      <w:r w:rsidR="007902D4" w:rsidRPr="007902D4">
        <w:t xml:space="preserve">LIFE IP </w:t>
      </w:r>
      <w:r w:rsidRPr="00B84884">
        <w:t>oraz jego realizacja ma doprowadzić do poprawy jakości powietrza i jednocześnie jakości życia mieszkańców poprzez skuteczne wdrożenie Programu ochrony powietrza i jego działań naprawczych, w tym ograniczenie s</w:t>
      </w:r>
      <w:r w:rsidR="007902D4">
        <w:t>kutków ubóstwa energetycznego w </w:t>
      </w:r>
      <w:r w:rsidRPr="00B84884">
        <w:t>województwie. Ze względu na trudną sytuację geopolityczną w Europie, stale rosnące ceny paliw kopalnych oraz niepewną sytuację na rynku surowców nieodnawialnych, a także walkę ze zmianami klimatu i łagodzeniem ich skutków,</w:t>
      </w:r>
      <w:r w:rsidR="007902D4">
        <w:t xml:space="preserve"> konieczne jest wsparcie gmin i </w:t>
      </w:r>
      <w:r w:rsidRPr="00B84884">
        <w:t>powiatów w zakresie stworzenia systemu zarządzania energią z wykorzystaniem istniejącego potencjału</w:t>
      </w:r>
      <w:r w:rsidR="00611B6C">
        <w:t>, w </w:t>
      </w:r>
      <w:r w:rsidRPr="00B84884">
        <w:t>szczególności OZE, potrzeb danej gminy i eliminacji skutków ubóstwa energetycznego.</w:t>
      </w:r>
    </w:p>
    <w:p w14:paraId="12EBBDA0" w14:textId="77777777" w:rsidR="00B84884" w:rsidRDefault="00B84884" w:rsidP="00651E09">
      <w:pPr>
        <w:pStyle w:val="Tekstpodstawowy"/>
        <w:spacing w:line="278" w:lineRule="auto"/>
        <w:ind w:left="116" w:right="96" w:firstLine="604"/>
        <w:jc w:val="both"/>
      </w:pPr>
    </w:p>
    <w:p w14:paraId="78D66F40" w14:textId="2285CA14" w:rsidR="00CE2E6C" w:rsidRDefault="00DF2465" w:rsidP="00556D0A">
      <w:pPr>
        <w:pStyle w:val="Tekstpodstawowy"/>
        <w:spacing w:line="278" w:lineRule="auto"/>
        <w:ind w:left="116" w:right="96" w:firstLine="604"/>
        <w:jc w:val="both"/>
      </w:pPr>
      <w:r w:rsidRPr="00DF2465">
        <w:t xml:space="preserve">Projekt </w:t>
      </w:r>
      <w:r w:rsidR="00556D0A">
        <w:t>„</w:t>
      </w:r>
      <w:r w:rsidRPr="00DF2465">
        <w:t>LIFE IP – Skuteczne wdrożenie programu ochrony powietrza dla województwa podkarpackiego z uwzględnieniem problemu ubóstwa ener</w:t>
      </w:r>
      <w:r w:rsidR="00611B6C">
        <w:t xml:space="preserve">getycznego: </w:t>
      </w:r>
      <w:r w:rsidR="00440518">
        <w:rPr>
          <w:b/>
        </w:rPr>
        <w:t>„Podkarpackie – </w:t>
      </w:r>
      <w:r w:rsidR="00611B6C" w:rsidRPr="007902D4">
        <w:rPr>
          <w:b/>
        </w:rPr>
        <w:t>żyj </w:t>
      </w:r>
      <w:r w:rsidRPr="007902D4">
        <w:rPr>
          <w:b/>
        </w:rPr>
        <w:t>i oddychaj”</w:t>
      </w:r>
      <w:r w:rsidRPr="00DF2465">
        <w:t xml:space="preserve"> będzie realizowany przez Województwo Podkarpackie</w:t>
      </w:r>
      <w:r w:rsidR="00611B6C">
        <w:t xml:space="preserve"> (koordynator) wraz</w:t>
      </w:r>
      <w:r w:rsidR="00A12AF8">
        <w:t> </w:t>
      </w:r>
      <w:r w:rsidR="00611B6C">
        <w:t>z </w:t>
      </w:r>
      <w:r>
        <w:t>partnerami</w:t>
      </w:r>
      <w:r w:rsidRPr="00DF2465">
        <w:t xml:space="preserve">. </w:t>
      </w:r>
      <w:r w:rsidR="00556D0A">
        <w:t>Głównym celem projektu LIFE IP będzie</w:t>
      </w:r>
      <w:r w:rsidR="00556D0A" w:rsidRPr="00556D0A">
        <w:t xml:space="preserve"> efektywne wdrożenie Programu ochrony powietrza </w:t>
      </w:r>
      <w:r w:rsidR="00556D0A">
        <w:t>dla województwa podkarpackiego</w:t>
      </w:r>
      <w:r w:rsidR="00556D0A" w:rsidRPr="00556D0A">
        <w:t xml:space="preserve">, z uwzględnieniem problemu ubóstwa energetycznego. </w:t>
      </w:r>
    </w:p>
    <w:p w14:paraId="5576D911" w14:textId="77777777" w:rsidR="00556D0A" w:rsidRDefault="00556D0A" w:rsidP="00CE2E6C">
      <w:pPr>
        <w:pStyle w:val="Tekstpodstawowy"/>
        <w:spacing w:line="278" w:lineRule="auto"/>
        <w:ind w:left="116" w:right="96"/>
        <w:jc w:val="both"/>
      </w:pPr>
      <w:r w:rsidRPr="00556D0A">
        <w:t>W ramach projektu LIFE IP zostaną przeprowadzone działania</w:t>
      </w:r>
      <w:r>
        <w:t>, których skonkretyzowanie nastąpi podczas przygotowania pełnej wersji wniosku dla projektu LIFE IP. Działania te mają realizować założone w koncepcji projektu szczegółowe cele:</w:t>
      </w:r>
    </w:p>
    <w:p w14:paraId="4B7253E4" w14:textId="77777777" w:rsidR="00556D0A" w:rsidRDefault="00556D0A" w:rsidP="00556D0A">
      <w:pPr>
        <w:pStyle w:val="Tekstpodstawowy"/>
        <w:spacing w:line="278" w:lineRule="auto"/>
        <w:ind w:left="116" w:right="96" w:firstLine="604"/>
        <w:jc w:val="both"/>
      </w:pPr>
      <w:r>
        <w:t>a) ograniczenie skutków ubóstwa energetycznego mieszkańców województwa podkarpackiego;</w:t>
      </w:r>
    </w:p>
    <w:p w14:paraId="7C092F2F" w14:textId="77777777" w:rsidR="00556D0A" w:rsidRDefault="00556D0A" w:rsidP="00556D0A">
      <w:pPr>
        <w:pStyle w:val="Tekstpodstawowy"/>
        <w:spacing w:line="278" w:lineRule="auto"/>
        <w:ind w:left="116" w:right="96" w:firstLine="604"/>
        <w:jc w:val="both"/>
      </w:pPr>
      <w:r>
        <w:t>b) stworzenie i wdrożenie lokalnego systemu racjonalnego zarządzania energią;</w:t>
      </w:r>
    </w:p>
    <w:p w14:paraId="07642AB8" w14:textId="77777777" w:rsidR="00556D0A" w:rsidRDefault="00556D0A" w:rsidP="00556D0A">
      <w:pPr>
        <w:pStyle w:val="Tekstpodstawowy"/>
        <w:spacing w:line="278" w:lineRule="auto"/>
        <w:ind w:left="116" w:right="96" w:firstLine="604"/>
        <w:jc w:val="both"/>
      </w:pPr>
      <w:r>
        <w:t>c) podniesienie poziomu świadomości mieszkańców województwa podkarpackiego na temat jakości powietrza w zakresie ekologii i znaczenia efektywności energetycznej;</w:t>
      </w:r>
    </w:p>
    <w:p w14:paraId="28C78613" w14:textId="77777777" w:rsidR="00DF2465" w:rsidRDefault="00556D0A" w:rsidP="00556D0A">
      <w:pPr>
        <w:pStyle w:val="Tekstpodstawowy"/>
        <w:spacing w:line="278" w:lineRule="auto"/>
        <w:ind w:left="116" w:right="96" w:firstLine="604"/>
        <w:jc w:val="both"/>
      </w:pPr>
      <w:r>
        <w:t>d) efektywniejsze wykorzystanie narzędzi planistycznych do poprawy jakości powietrza w miastach.</w:t>
      </w:r>
    </w:p>
    <w:p w14:paraId="096F4758" w14:textId="77777777" w:rsidR="007902D4" w:rsidRDefault="007902D4" w:rsidP="00556D0A">
      <w:pPr>
        <w:pStyle w:val="Tekstpodstawowy"/>
        <w:spacing w:line="278" w:lineRule="auto"/>
        <w:ind w:left="116" w:right="96" w:firstLine="604"/>
        <w:jc w:val="both"/>
      </w:pPr>
    </w:p>
    <w:p w14:paraId="0D10B68A" w14:textId="407842A8" w:rsidR="00440518" w:rsidRDefault="00651E09" w:rsidP="00651E09">
      <w:pPr>
        <w:pStyle w:val="Tekstpodstawowy"/>
        <w:spacing w:line="278" w:lineRule="auto"/>
        <w:ind w:left="116" w:right="96" w:firstLine="604"/>
        <w:jc w:val="both"/>
      </w:pPr>
      <w:r>
        <w:t xml:space="preserve">Jednocześnie zaznacza się, że całkowity budżet planowanego projektu zintegrowanego </w:t>
      </w:r>
      <w:r w:rsidR="007902D4" w:rsidRPr="007902D4">
        <w:t xml:space="preserve">LIFE IP </w:t>
      </w:r>
      <w:r w:rsidR="004669BA">
        <w:t>oszacowano na kwotę</w:t>
      </w:r>
      <w:r>
        <w:t xml:space="preserve"> </w:t>
      </w:r>
      <w:r w:rsidRPr="009632F0">
        <w:t>23 400</w:t>
      </w:r>
      <w:r>
        <w:t> </w:t>
      </w:r>
      <w:r w:rsidRPr="009632F0">
        <w:t>000</w:t>
      </w:r>
      <w:r>
        <w:t xml:space="preserve"> euro, co stanowi około 114</w:t>
      </w:r>
      <w:r w:rsidR="004669BA">
        <w:t> </w:t>
      </w:r>
      <w:r>
        <w:t>660</w:t>
      </w:r>
      <w:r w:rsidR="004669BA">
        <w:t> </w:t>
      </w:r>
      <w:r>
        <w:t>000 złotych (słownie: sto czternaście milionów sześćset sześćdziesiąt</w:t>
      </w:r>
      <w:r w:rsidR="00E57697">
        <w:t xml:space="preserve"> tysięcy</w:t>
      </w:r>
      <w:r>
        <w:t xml:space="preserve"> złotych), w tym</w:t>
      </w:r>
      <w:r w:rsidR="004669BA">
        <w:t>:</w:t>
      </w:r>
      <w:r>
        <w:t xml:space="preserve"> Unia Europejska – 60%, Narodowy Fundusz Ochrony Środowiska i</w:t>
      </w:r>
      <w:r w:rsidR="004669BA">
        <w:t> </w:t>
      </w:r>
      <w:r>
        <w:t xml:space="preserve">Gospodarki Wodnej – 35% oraz wkład własny partnerów </w:t>
      </w:r>
      <w:r w:rsidR="004669BA">
        <w:t>–</w:t>
      </w:r>
      <w:r w:rsidR="00440518">
        <w:t xml:space="preserve"> </w:t>
      </w:r>
      <w:r>
        <w:t>5</w:t>
      </w:r>
      <w:r w:rsidR="004669BA">
        <w:t>%, z tego wkład własny</w:t>
      </w:r>
      <w:r w:rsidR="004669BA" w:rsidRPr="004669BA">
        <w:t xml:space="preserve"> Województwa Podkarpackiego</w:t>
      </w:r>
      <w:r w:rsidR="004669BA">
        <w:t xml:space="preserve"> </w:t>
      </w:r>
      <w:r w:rsidR="000A49B5">
        <w:t xml:space="preserve"> </w:t>
      </w:r>
      <w:r w:rsidR="004669BA">
        <w:t xml:space="preserve">oszacowano na kwotę 1 146 600 zł. </w:t>
      </w:r>
    </w:p>
    <w:p w14:paraId="23F189BA" w14:textId="79D9042C" w:rsidR="00CE2E6C" w:rsidRDefault="00CE2E6C" w:rsidP="00651E09">
      <w:pPr>
        <w:pStyle w:val="Tekstpodstawowy"/>
        <w:spacing w:line="278" w:lineRule="auto"/>
        <w:ind w:left="116" w:right="96" w:firstLine="604"/>
        <w:jc w:val="both"/>
      </w:pPr>
    </w:p>
    <w:p w14:paraId="1581F2A4" w14:textId="35462B5C" w:rsidR="00A12AF8" w:rsidRDefault="00A12AF8" w:rsidP="00651E09">
      <w:pPr>
        <w:pStyle w:val="Tekstpodstawowy"/>
        <w:spacing w:line="278" w:lineRule="auto"/>
        <w:ind w:left="116" w:right="96" w:firstLine="604"/>
        <w:jc w:val="both"/>
      </w:pPr>
    </w:p>
    <w:p w14:paraId="52C15176" w14:textId="77777777" w:rsidR="00A12AF8" w:rsidRDefault="00A12AF8" w:rsidP="00265635">
      <w:pPr>
        <w:pStyle w:val="Tekstpodstawowy"/>
        <w:spacing w:line="278" w:lineRule="auto"/>
        <w:ind w:right="96"/>
        <w:jc w:val="both"/>
      </w:pPr>
    </w:p>
    <w:p w14:paraId="043D73A0" w14:textId="77777777" w:rsidR="007902D4" w:rsidRDefault="000A49B5" w:rsidP="00651E09">
      <w:pPr>
        <w:pStyle w:val="Tekstpodstawowy"/>
        <w:spacing w:line="278" w:lineRule="auto"/>
        <w:ind w:left="116" w:right="96" w:firstLine="604"/>
        <w:jc w:val="both"/>
      </w:pPr>
      <w:r>
        <w:lastRenderedPageBreak/>
        <w:t xml:space="preserve">Ostateczna wersja wniosku </w:t>
      </w:r>
      <w:r w:rsidR="007902D4">
        <w:t xml:space="preserve">dla projektu </w:t>
      </w:r>
      <w:r w:rsidR="007902D4" w:rsidRPr="007902D4">
        <w:t xml:space="preserve">LIFE IP </w:t>
      </w:r>
      <w:r w:rsidR="007902D4">
        <w:t>wraz z </w:t>
      </w:r>
      <w:r>
        <w:t>budżetem zostanie ukształtowana podczas realizacj</w:t>
      </w:r>
      <w:r w:rsidR="007902D4">
        <w:t xml:space="preserve">i projektu </w:t>
      </w:r>
      <w:r w:rsidR="00440518" w:rsidRPr="00440518">
        <w:t xml:space="preserve">LIFE IP Pomoc Techniczna </w:t>
      </w:r>
      <w:r w:rsidR="007902D4">
        <w:t>w </w:t>
      </w:r>
      <w:r>
        <w:t xml:space="preserve">przypadku otrzymania pozytywnej decyzji Komisji Europejskiej. </w:t>
      </w:r>
    </w:p>
    <w:p w14:paraId="44896670" w14:textId="77777777" w:rsidR="007902D4" w:rsidRDefault="007902D4" w:rsidP="00651E09">
      <w:pPr>
        <w:pStyle w:val="Tekstpodstawowy"/>
        <w:spacing w:line="278" w:lineRule="auto"/>
        <w:ind w:left="116" w:right="96" w:firstLine="604"/>
        <w:jc w:val="both"/>
      </w:pPr>
    </w:p>
    <w:p w14:paraId="662BC20F" w14:textId="77777777" w:rsidR="00651E09" w:rsidRDefault="000A49B5" w:rsidP="00651E09">
      <w:pPr>
        <w:pStyle w:val="Tekstpodstawowy"/>
        <w:spacing w:line="278" w:lineRule="auto"/>
        <w:ind w:left="116" w:right="96" w:firstLine="604"/>
        <w:jc w:val="both"/>
      </w:pPr>
      <w:r>
        <w:t xml:space="preserve">W przypadku negatywnej oceny wniosku </w:t>
      </w:r>
      <w:r w:rsidR="00296AB5">
        <w:t xml:space="preserve">o przyznanie </w:t>
      </w:r>
      <w:r>
        <w:t xml:space="preserve">pomocy technicznej przygotowanie pełnego wniosku projektu zintegrowanego zostanie przygotowane w ramach </w:t>
      </w:r>
      <w:r w:rsidR="00F80452">
        <w:t xml:space="preserve">środków </w:t>
      </w:r>
      <w:r>
        <w:t>własnych</w:t>
      </w:r>
      <w:r w:rsidR="00F80452">
        <w:t xml:space="preserve"> Samorządu Województwa</w:t>
      </w:r>
      <w:r>
        <w:t xml:space="preserve">. </w:t>
      </w:r>
    </w:p>
    <w:p w14:paraId="37C09E74" w14:textId="77777777" w:rsidR="00651E09" w:rsidRDefault="00651E09" w:rsidP="00651E09">
      <w:pPr>
        <w:pStyle w:val="Tekstpodstawowy"/>
        <w:spacing w:line="276" w:lineRule="auto"/>
        <w:ind w:left="824" w:right="113" w:hanging="104"/>
        <w:jc w:val="both"/>
      </w:pPr>
    </w:p>
    <w:p w14:paraId="738B9C48" w14:textId="16D77CD4" w:rsidR="00651E09" w:rsidRDefault="00651E09" w:rsidP="00F80452">
      <w:pPr>
        <w:pStyle w:val="Tekstpodstawowy"/>
        <w:spacing w:line="276" w:lineRule="auto"/>
        <w:ind w:left="824" w:right="113" w:hanging="104"/>
        <w:jc w:val="both"/>
      </w:pPr>
      <w:r>
        <w:t xml:space="preserve">Mając </w:t>
      </w:r>
      <w:r w:rsidR="004839D6">
        <w:t xml:space="preserve">  </w:t>
      </w:r>
      <w:r>
        <w:t xml:space="preserve">na </w:t>
      </w:r>
      <w:r w:rsidR="004839D6">
        <w:t xml:space="preserve">  </w:t>
      </w:r>
      <w:r>
        <w:t xml:space="preserve">uwadze </w:t>
      </w:r>
      <w:r w:rsidR="004839D6">
        <w:t xml:space="preserve"> </w:t>
      </w:r>
      <w:r>
        <w:t>umoż</w:t>
      </w:r>
      <w:r w:rsidR="00676213">
        <w:t xml:space="preserve">liwienie </w:t>
      </w:r>
      <w:r w:rsidR="004839D6">
        <w:t xml:space="preserve">  </w:t>
      </w:r>
      <w:r w:rsidR="00676213">
        <w:t xml:space="preserve">realizacji </w:t>
      </w:r>
      <w:r w:rsidR="004839D6">
        <w:t xml:space="preserve"> </w:t>
      </w:r>
      <w:r w:rsidR="00676213">
        <w:t xml:space="preserve">ww. </w:t>
      </w:r>
      <w:r w:rsidR="004839D6">
        <w:t xml:space="preserve">  </w:t>
      </w:r>
      <w:r w:rsidR="00676213">
        <w:t>projektów</w:t>
      </w:r>
      <w:r>
        <w:t xml:space="preserve"> </w:t>
      </w:r>
      <w:r w:rsidR="004839D6">
        <w:t xml:space="preserve">  </w:t>
      </w:r>
      <w:bookmarkStart w:id="1" w:name="_GoBack"/>
      <w:bookmarkEnd w:id="1"/>
      <w:r>
        <w:t>przez</w:t>
      </w:r>
      <w:r>
        <w:rPr>
          <w:spacing w:val="52"/>
        </w:rPr>
        <w:t xml:space="preserve"> </w:t>
      </w:r>
      <w:r w:rsidR="004839D6">
        <w:rPr>
          <w:spacing w:val="52"/>
        </w:rPr>
        <w:t xml:space="preserve"> </w:t>
      </w:r>
      <w:r>
        <w:t xml:space="preserve">Województwo </w:t>
      </w:r>
    </w:p>
    <w:p w14:paraId="4DF775AF" w14:textId="77777777" w:rsidR="00651E09" w:rsidRDefault="00651E09" w:rsidP="004026AA">
      <w:pPr>
        <w:pStyle w:val="Tekstpodstawowy"/>
        <w:spacing w:line="276" w:lineRule="auto"/>
        <w:ind w:right="113"/>
        <w:jc w:val="both"/>
      </w:pPr>
      <w:r>
        <w:t>Podkarpackie, podjęcie niniejszej Uchwały jest niezbędne i uzasadnione.</w:t>
      </w:r>
    </w:p>
    <w:p w14:paraId="296A9A69" w14:textId="77777777" w:rsidR="004F3237" w:rsidRDefault="004F3237">
      <w:pPr>
        <w:pStyle w:val="Tekstpodstawowy"/>
        <w:rPr>
          <w:sz w:val="26"/>
        </w:rPr>
      </w:pPr>
    </w:p>
    <w:p w14:paraId="79B26DD5" w14:textId="77777777" w:rsidR="004F3237" w:rsidRDefault="004F3237">
      <w:pPr>
        <w:pStyle w:val="Tekstpodstawowy"/>
        <w:rPr>
          <w:sz w:val="26"/>
        </w:rPr>
      </w:pPr>
    </w:p>
    <w:sectPr w:rsidR="004F3237" w:rsidSect="00A12AF8">
      <w:pgSz w:w="11910" w:h="16840"/>
      <w:pgMar w:top="996" w:right="100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64081" w14:textId="77777777" w:rsidR="00F878D2" w:rsidRDefault="00F878D2" w:rsidP="00D77FC7">
      <w:r>
        <w:separator/>
      </w:r>
    </w:p>
  </w:endnote>
  <w:endnote w:type="continuationSeparator" w:id="0">
    <w:p w14:paraId="5B64EC92" w14:textId="77777777" w:rsidR="00F878D2" w:rsidRDefault="00F878D2" w:rsidP="00D7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224B7" w14:textId="77777777" w:rsidR="00F878D2" w:rsidRDefault="00F878D2" w:rsidP="00D77FC7">
      <w:r>
        <w:separator/>
      </w:r>
    </w:p>
  </w:footnote>
  <w:footnote w:type="continuationSeparator" w:id="0">
    <w:p w14:paraId="4AAACB94" w14:textId="77777777" w:rsidR="00F878D2" w:rsidRDefault="00F878D2" w:rsidP="00D7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57FA"/>
    <w:multiLevelType w:val="hybridMultilevel"/>
    <w:tmpl w:val="9BC45B1A"/>
    <w:lvl w:ilvl="0" w:tplc="4B7641B4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cs="Arial" w:hint="default"/>
        <w:spacing w:val="-25"/>
        <w:w w:val="99"/>
        <w:sz w:val="24"/>
        <w:szCs w:val="24"/>
        <w:lang w:val="pl-PL" w:eastAsia="en-US" w:bidi="ar-SA"/>
      </w:rPr>
    </w:lvl>
    <w:lvl w:ilvl="1" w:tplc="156C3324">
      <w:start w:val="1"/>
      <w:numFmt w:val="decimal"/>
      <w:lvlText w:val="%2)"/>
      <w:lvlJc w:val="left"/>
      <w:pPr>
        <w:ind w:left="1260" w:hanging="360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609833AC">
      <w:numFmt w:val="bullet"/>
      <w:lvlText w:val="•"/>
      <w:lvlJc w:val="left"/>
      <w:pPr>
        <w:ind w:left="2218" w:hanging="360"/>
      </w:pPr>
      <w:rPr>
        <w:rFonts w:hint="default"/>
        <w:lang w:val="pl-PL" w:eastAsia="en-US" w:bidi="ar-SA"/>
      </w:rPr>
    </w:lvl>
    <w:lvl w:ilvl="3" w:tplc="C264FAF6">
      <w:numFmt w:val="bullet"/>
      <w:lvlText w:val="•"/>
      <w:lvlJc w:val="left"/>
      <w:pPr>
        <w:ind w:left="3176" w:hanging="360"/>
      </w:pPr>
      <w:rPr>
        <w:rFonts w:hint="default"/>
        <w:lang w:val="pl-PL" w:eastAsia="en-US" w:bidi="ar-SA"/>
      </w:rPr>
    </w:lvl>
    <w:lvl w:ilvl="4" w:tplc="5450D6F4">
      <w:numFmt w:val="bullet"/>
      <w:lvlText w:val="•"/>
      <w:lvlJc w:val="left"/>
      <w:pPr>
        <w:ind w:left="4135" w:hanging="360"/>
      </w:pPr>
      <w:rPr>
        <w:rFonts w:hint="default"/>
        <w:lang w:val="pl-PL" w:eastAsia="en-US" w:bidi="ar-SA"/>
      </w:rPr>
    </w:lvl>
    <w:lvl w:ilvl="5" w:tplc="D9424646">
      <w:numFmt w:val="bullet"/>
      <w:lvlText w:val="•"/>
      <w:lvlJc w:val="left"/>
      <w:pPr>
        <w:ind w:left="5093" w:hanging="360"/>
      </w:pPr>
      <w:rPr>
        <w:rFonts w:hint="default"/>
        <w:lang w:val="pl-PL" w:eastAsia="en-US" w:bidi="ar-SA"/>
      </w:rPr>
    </w:lvl>
    <w:lvl w:ilvl="6" w:tplc="6B24D05E">
      <w:numFmt w:val="bullet"/>
      <w:lvlText w:val="•"/>
      <w:lvlJc w:val="left"/>
      <w:pPr>
        <w:ind w:left="6052" w:hanging="360"/>
      </w:pPr>
      <w:rPr>
        <w:rFonts w:hint="default"/>
        <w:lang w:val="pl-PL" w:eastAsia="en-US" w:bidi="ar-SA"/>
      </w:rPr>
    </w:lvl>
    <w:lvl w:ilvl="7" w:tplc="1D2811D2">
      <w:numFmt w:val="bullet"/>
      <w:lvlText w:val="•"/>
      <w:lvlJc w:val="left"/>
      <w:pPr>
        <w:ind w:left="7010" w:hanging="360"/>
      </w:pPr>
      <w:rPr>
        <w:rFonts w:hint="default"/>
        <w:lang w:val="pl-PL" w:eastAsia="en-US" w:bidi="ar-SA"/>
      </w:rPr>
    </w:lvl>
    <w:lvl w:ilvl="8" w:tplc="FA10DEDA">
      <w:numFmt w:val="bullet"/>
      <w:lvlText w:val="•"/>
      <w:lvlJc w:val="left"/>
      <w:pPr>
        <w:ind w:left="796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9412236"/>
    <w:multiLevelType w:val="hybridMultilevel"/>
    <w:tmpl w:val="37DEB84A"/>
    <w:lvl w:ilvl="0" w:tplc="9BFCB2CC">
      <w:start w:val="1"/>
      <w:numFmt w:val="decimal"/>
      <w:lvlText w:val="%1."/>
      <w:lvlJc w:val="left"/>
      <w:pPr>
        <w:ind w:left="540" w:hanging="428"/>
      </w:pPr>
      <w:rPr>
        <w:rFonts w:ascii="Arial" w:eastAsia="Arial" w:hAnsi="Arial" w:cs="Arial" w:hint="default"/>
        <w:spacing w:val="-27"/>
        <w:w w:val="99"/>
        <w:sz w:val="24"/>
        <w:szCs w:val="24"/>
        <w:lang w:val="pl-PL" w:eastAsia="en-US" w:bidi="ar-SA"/>
      </w:rPr>
    </w:lvl>
    <w:lvl w:ilvl="1" w:tplc="D1483072">
      <w:numFmt w:val="bullet"/>
      <w:lvlText w:val="•"/>
      <w:lvlJc w:val="left"/>
      <w:pPr>
        <w:ind w:left="1474" w:hanging="428"/>
      </w:pPr>
      <w:rPr>
        <w:rFonts w:hint="default"/>
        <w:lang w:val="pl-PL" w:eastAsia="en-US" w:bidi="ar-SA"/>
      </w:rPr>
    </w:lvl>
    <w:lvl w:ilvl="2" w:tplc="E8BAC054">
      <w:numFmt w:val="bullet"/>
      <w:lvlText w:val="•"/>
      <w:lvlJc w:val="left"/>
      <w:pPr>
        <w:ind w:left="2409" w:hanging="428"/>
      </w:pPr>
      <w:rPr>
        <w:rFonts w:hint="default"/>
        <w:lang w:val="pl-PL" w:eastAsia="en-US" w:bidi="ar-SA"/>
      </w:rPr>
    </w:lvl>
    <w:lvl w:ilvl="3" w:tplc="D43C8ED4">
      <w:numFmt w:val="bullet"/>
      <w:lvlText w:val="•"/>
      <w:lvlJc w:val="left"/>
      <w:pPr>
        <w:ind w:left="3343" w:hanging="428"/>
      </w:pPr>
      <w:rPr>
        <w:rFonts w:hint="default"/>
        <w:lang w:val="pl-PL" w:eastAsia="en-US" w:bidi="ar-SA"/>
      </w:rPr>
    </w:lvl>
    <w:lvl w:ilvl="4" w:tplc="DAA0A9E6">
      <w:numFmt w:val="bullet"/>
      <w:lvlText w:val="•"/>
      <w:lvlJc w:val="left"/>
      <w:pPr>
        <w:ind w:left="4278" w:hanging="428"/>
      </w:pPr>
      <w:rPr>
        <w:rFonts w:hint="default"/>
        <w:lang w:val="pl-PL" w:eastAsia="en-US" w:bidi="ar-SA"/>
      </w:rPr>
    </w:lvl>
    <w:lvl w:ilvl="5" w:tplc="7B0859E4">
      <w:numFmt w:val="bullet"/>
      <w:lvlText w:val="•"/>
      <w:lvlJc w:val="left"/>
      <w:pPr>
        <w:ind w:left="5213" w:hanging="428"/>
      </w:pPr>
      <w:rPr>
        <w:rFonts w:hint="default"/>
        <w:lang w:val="pl-PL" w:eastAsia="en-US" w:bidi="ar-SA"/>
      </w:rPr>
    </w:lvl>
    <w:lvl w:ilvl="6" w:tplc="F5DA53F0">
      <w:numFmt w:val="bullet"/>
      <w:lvlText w:val="•"/>
      <w:lvlJc w:val="left"/>
      <w:pPr>
        <w:ind w:left="6147" w:hanging="428"/>
      </w:pPr>
      <w:rPr>
        <w:rFonts w:hint="default"/>
        <w:lang w:val="pl-PL" w:eastAsia="en-US" w:bidi="ar-SA"/>
      </w:rPr>
    </w:lvl>
    <w:lvl w:ilvl="7" w:tplc="8AF6A32C">
      <w:numFmt w:val="bullet"/>
      <w:lvlText w:val="•"/>
      <w:lvlJc w:val="left"/>
      <w:pPr>
        <w:ind w:left="7082" w:hanging="428"/>
      </w:pPr>
      <w:rPr>
        <w:rFonts w:hint="default"/>
        <w:lang w:val="pl-PL" w:eastAsia="en-US" w:bidi="ar-SA"/>
      </w:rPr>
    </w:lvl>
    <w:lvl w:ilvl="8" w:tplc="5BC27356">
      <w:numFmt w:val="bullet"/>
      <w:lvlText w:val="•"/>
      <w:lvlJc w:val="left"/>
      <w:pPr>
        <w:ind w:left="8017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110D629E"/>
    <w:multiLevelType w:val="hybridMultilevel"/>
    <w:tmpl w:val="1F569B36"/>
    <w:lvl w:ilvl="0" w:tplc="449C6A80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60044A9"/>
    <w:multiLevelType w:val="hybridMultilevel"/>
    <w:tmpl w:val="72D61B3A"/>
    <w:lvl w:ilvl="0" w:tplc="0415000F">
      <w:start w:val="1"/>
      <w:numFmt w:val="decimal"/>
      <w:lvlText w:val="%1."/>
      <w:lvlJc w:val="left"/>
      <w:pPr>
        <w:ind w:left="1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6D76906"/>
    <w:multiLevelType w:val="hybridMultilevel"/>
    <w:tmpl w:val="B21A383C"/>
    <w:lvl w:ilvl="0" w:tplc="AF18AB74">
      <w:start w:val="1"/>
      <w:numFmt w:val="decimal"/>
      <w:lvlText w:val="%1."/>
      <w:lvlJc w:val="left"/>
      <w:pPr>
        <w:ind w:left="543" w:hanging="360"/>
      </w:pPr>
      <w:rPr>
        <w:rFonts w:ascii="Arial" w:eastAsia="Arial" w:hAnsi="Arial" w:cs="Arial" w:hint="default"/>
        <w:spacing w:val="-28"/>
        <w:w w:val="99"/>
        <w:sz w:val="24"/>
        <w:szCs w:val="24"/>
        <w:lang w:val="pl-PL" w:eastAsia="en-US" w:bidi="ar-SA"/>
      </w:rPr>
    </w:lvl>
    <w:lvl w:ilvl="1" w:tplc="EEAA8E34">
      <w:numFmt w:val="bullet"/>
      <w:lvlText w:val="•"/>
      <w:lvlJc w:val="left"/>
      <w:pPr>
        <w:ind w:left="740" w:hanging="360"/>
      </w:pPr>
      <w:rPr>
        <w:rFonts w:hint="default"/>
        <w:lang w:val="pl-PL" w:eastAsia="en-US" w:bidi="ar-SA"/>
      </w:rPr>
    </w:lvl>
    <w:lvl w:ilvl="2" w:tplc="F17E12DE">
      <w:numFmt w:val="bullet"/>
      <w:lvlText w:val="•"/>
      <w:lvlJc w:val="left"/>
      <w:pPr>
        <w:ind w:left="1691" w:hanging="360"/>
      </w:pPr>
      <w:rPr>
        <w:rFonts w:hint="default"/>
        <w:lang w:val="pl-PL" w:eastAsia="en-US" w:bidi="ar-SA"/>
      </w:rPr>
    </w:lvl>
    <w:lvl w:ilvl="3" w:tplc="4E4C3FE6">
      <w:numFmt w:val="bullet"/>
      <w:lvlText w:val="•"/>
      <w:lvlJc w:val="left"/>
      <w:pPr>
        <w:ind w:left="2643" w:hanging="360"/>
      </w:pPr>
      <w:rPr>
        <w:rFonts w:hint="default"/>
        <w:lang w:val="pl-PL" w:eastAsia="en-US" w:bidi="ar-SA"/>
      </w:rPr>
    </w:lvl>
    <w:lvl w:ilvl="4" w:tplc="CD2E1ADC">
      <w:numFmt w:val="bullet"/>
      <w:lvlText w:val="•"/>
      <w:lvlJc w:val="left"/>
      <w:pPr>
        <w:ind w:left="3595" w:hanging="360"/>
      </w:pPr>
      <w:rPr>
        <w:rFonts w:hint="default"/>
        <w:lang w:val="pl-PL" w:eastAsia="en-US" w:bidi="ar-SA"/>
      </w:rPr>
    </w:lvl>
    <w:lvl w:ilvl="5" w:tplc="C962379A">
      <w:numFmt w:val="bullet"/>
      <w:lvlText w:val="•"/>
      <w:lvlJc w:val="left"/>
      <w:pPr>
        <w:ind w:left="4547" w:hanging="360"/>
      </w:pPr>
      <w:rPr>
        <w:rFonts w:hint="default"/>
        <w:lang w:val="pl-PL" w:eastAsia="en-US" w:bidi="ar-SA"/>
      </w:rPr>
    </w:lvl>
    <w:lvl w:ilvl="6" w:tplc="68A01BF2">
      <w:numFmt w:val="bullet"/>
      <w:lvlText w:val="•"/>
      <w:lvlJc w:val="left"/>
      <w:pPr>
        <w:ind w:left="5499" w:hanging="360"/>
      </w:pPr>
      <w:rPr>
        <w:rFonts w:hint="default"/>
        <w:lang w:val="pl-PL" w:eastAsia="en-US" w:bidi="ar-SA"/>
      </w:rPr>
    </w:lvl>
    <w:lvl w:ilvl="7" w:tplc="65E8FECA">
      <w:numFmt w:val="bullet"/>
      <w:lvlText w:val="•"/>
      <w:lvlJc w:val="left"/>
      <w:pPr>
        <w:ind w:left="6450" w:hanging="360"/>
      </w:pPr>
      <w:rPr>
        <w:rFonts w:hint="default"/>
        <w:lang w:val="pl-PL" w:eastAsia="en-US" w:bidi="ar-SA"/>
      </w:rPr>
    </w:lvl>
    <w:lvl w:ilvl="8" w:tplc="3502E382">
      <w:numFmt w:val="bullet"/>
      <w:lvlText w:val="•"/>
      <w:lvlJc w:val="left"/>
      <w:pPr>
        <w:ind w:left="740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D3D5552"/>
    <w:multiLevelType w:val="hybridMultilevel"/>
    <w:tmpl w:val="F35E1516"/>
    <w:lvl w:ilvl="0" w:tplc="63C8775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30EA3AC9"/>
    <w:multiLevelType w:val="hybridMultilevel"/>
    <w:tmpl w:val="D0C001A0"/>
    <w:lvl w:ilvl="0" w:tplc="449C6A80">
      <w:start w:val="1"/>
      <w:numFmt w:val="lowerLetter"/>
      <w:lvlText w:val="%1)"/>
      <w:lvlJc w:val="left"/>
      <w:pPr>
        <w:ind w:left="1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4B13591C"/>
    <w:multiLevelType w:val="hybridMultilevel"/>
    <w:tmpl w:val="B3A8AA7A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0C60446"/>
    <w:multiLevelType w:val="hybridMultilevel"/>
    <w:tmpl w:val="3FB6782E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 w15:restartNumberingAfterBreak="0">
    <w:nsid w:val="6F6F3AC2"/>
    <w:multiLevelType w:val="hybridMultilevel"/>
    <w:tmpl w:val="FE5A8586"/>
    <w:lvl w:ilvl="0" w:tplc="17A47662">
      <w:start w:val="1"/>
      <w:numFmt w:val="decimal"/>
      <w:lvlText w:val="%1)"/>
      <w:lvlJc w:val="left"/>
      <w:pPr>
        <w:ind w:left="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37"/>
    <w:rsid w:val="000022BD"/>
    <w:rsid w:val="000A49B5"/>
    <w:rsid w:val="000E411F"/>
    <w:rsid w:val="000F12B8"/>
    <w:rsid w:val="00131ED4"/>
    <w:rsid w:val="001942A1"/>
    <w:rsid w:val="001A7F30"/>
    <w:rsid w:val="0020106B"/>
    <w:rsid w:val="00235C14"/>
    <w:rsid w:val="00241D83"/>
    <w:rsid w:val="00263C48"/>
    <w:rsid w:val="00265635"/>
    <w:rsid w:val="00296AB5"/>
    <w:rsid w:val="002A4E5C"/>
    <w:rsid w:val="003331D0"/>
    <w:rsid w:val="004026AA"/>
    <w:rsid w:val="00440518"/>
    <w:rsid w:val="00465C7C"/>
    <w:rsid w:val="004669BA"/>
    <w:rsid w:val="004839D6"/>
    <w:rsid w:val="004D2A00"/>
    <w:rsid w:val="004D313B"/>
    <w:rsid w:val="004F082B"/>
    <w:rsid w:val="004F3237"/>
    <w:rsid w:val="0051093E"/>
    <w:rsid w:val="00532E77"/>
    <w:rsid w:val="00556D0A"/>
    <w:rsid w:val="0056717E"/>
    <w:rsid w:val="005822AD"/>
    <w:rsid w:val="005964C2"/>
    <w:rsid w:val="005973EB"/>
    <w:rsid w:val="005F705E"/>
    <w:rsid w:val="00611B6C"/>
    <w:rsid w:val="006270D9"/>
    <w:rsid w:val="00641967"/>
    <w:rsid w:val="00651E09"/>
    <w:rsid w:val="00676213"/>
    <w:rsid w:val="006C1981"/>
    <w:rsid w:val="006C73E7"/>
    <w:rsid w:val="006E65A4"/>
    <w:rsid w:val="007902D4"/>
    <w:rsid w:val="007925EB"/>
    <w:rsid w:val="008118C6"/>
    <w:rsid w:val="008514D9"/>
    <w:rsid w:val="00870C60"/>
    <w:rsid w:val="008B2E3A"/>
    <w:rsid w:val="008C4454"/>
    <w:rsid w:val="009015D1"/>
    <w:rsid w:val="009640E3"/>
    <w:rsid w:val="009C0F70"/>
    <w:rsid w:val="009C298C"/>
    <w:rsid w:val="009D2535"/>
    <w:rsid w:val="00A12AF8"/>
    <w:rsid w:val="00A74CEB"/>
    <w:rsid w:val="00B06594"/>
    <w:rsid w:val="00B42747"/>
    <w:rsid w:val="00B52DA6"/>
    <w:rsid w:val="00B64CFB"/>
    <w:rsid w:val="00B80668"/>
    <w:rsid w:val="00B807E2"/>
    <w:rsid w:val="00B84884"/>
    <w:rsid w:val="00BA6C04"/>
    <w:rsid w:val="00BE4203"/>
    <w:rsid w:val="00C85A6F"/>
    <w:rsid w:val="00C93F64"/>
    <w:rsid w:val="00CC520C"/>
    <w:rsid w:val="00CE2E6C"/>
    <w:rsid w:val="00D77FC7"/>
    <w:rsid w:val="00DD3040"/>
    <w:rsid w:val="00DF1261"/>
    <w:rsid w:val="00DF2465"/>
    <w:rsid w:val="00E57697"/>
    <w:rsid w:val="00E65A28"/>
    <w:rsid w:val="00EA653D"/>
    <w:rsid w:val="00EB1351"/>
    <w:rsid w:val="00F13404"/>
    <w:rsid w:val="00F413BA"/>
    <w:rsid w:val="00F54647"/>
    <w:rsid w:val="00F60ED9"/>
    <w:rsid w:val="00F80452"/>
    <w:rsid w:val="00F8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51F99"/>
  <w15:docId w15:val="{26672CBC-921E-42BC-B3CD-CA85A21F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211" w:right="23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540" w:right="13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77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7FC7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77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FC7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A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A00"/>
    <w:rPr>
      <w:rFonts w:ascii="Segoe UI" w:eastAsia="Arial" w:hAnsi="Segoe UI" w:cs="Segoe UI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9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9B5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1865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Maciejewski Rafal</dc:creator>
  <cp:lastModifiedBy>Kowal Faustyna</cp:lastModifiedBy>
  <cp:revision>11</cp:revision>
  <cp:lastPrinted>2022-11-09T14:06:00Z</cp:lastPrinted>
  <dcterms:created xsi:type="dcterms:W3CDTF">2022-11-10T11:58:00Z</dcterms:created>
  <dcterms:modified xsi:type="dcterms:W3CDTF">2022-11-16T08:41:00Z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