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1F5" w:rsidRDefault="003C61F5" w:rsidP="003C61F5">
      <w:pPr>
        <w:spacing w:after="0"/>
        <w:ind w:left="2124" w:firstLine="708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-</w:t>
      </w:r>
      <w:r>
        <w:rPr>
          <w:rFonts w:ascii="Arial" w:hAnsi="Arial" w:cs="Arial"/>
          <w:b/>
          <w:i/>
          <w:sz w:val="24"/>
          <w:szCs w:val="24"/>
        </w:rPr>
        <w:t>projekt-</w:t>
      </w:r>
    </w:p>
    <w:p w:rsidR="003C61F5" w:rsidRDefault="003C61F5" w:rsidP="003C61F5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</w:p>
    <w:p w:rsidR="003C61F5" w:rsidRDefault="003C61F5" w:rsidP="003C61F5">
      <w:pPr>
        <w:spacing w:after="0"/>
        <w:ind w:left="2832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Nr………..</w:t>
      </w:r>
    </w:p>
    <w:p w:rsidR="003C61F5" w:rsidRDefault="003C61F5" w:rsidP="003C61F5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Sejmiku Województwa Podkarpackiego</w:t>
      </w:r>
    </w:p>
    <w:p w:rsidR="003C61F5" w:rsidRDefault="003C61F5" w:rsidP="003C61F5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dnia…………………..</w:t>
      </w:r>
    </w:p>
    <w:p w:rsidR="003C61F5" w:rsidRDefault="003C61F5" w:rsidP="003C61F5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</w:p>
    <w:p w:rsidR="003C61F5" w:rsidRDefault="003C61F5" w:rsidP="003C61F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sprawie zmian w Statucie</w:t>
      </w:r>
    </w:p>
    <w:p w:rsidR="003C61F5" w:rsidRDefault="003C61F5" w:rsidP="003C61F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Wojewódzkiego Szpitala Podkarpackiego im. Jana Pawła II w Krośnie. </w:t>
      </w:r>
    </w:p>
    <w:p w:rsidR="003C61F5" w:rsidRDefault="003C61F5" w:rsidP="003C61F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C61F5" w:rsidRDefault="003C61F5" w:rsidP="003C61F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Na podstawie art. 42 ust. 4 ustawy z dnia 15 kwietnia 2011 r. o działalności leczniczej (Dz. U.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z 2022 r., poz. 633 t.j.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) oraz art. 18 pkt. 20 ustawy z dnia 5 czerwca 1998 r. </w:t>
      </w:r>
      <w:r w:rsidR="0074652E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 xml:space="preserve">o samorządzie województwa (Dz. U. z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2022 r. poz. 547 t.j.).</w:t>
      </w:r>
    </w:p>
    <w:p w:rsidR="003C61F5" w:rsidRDefault="003C61F5" w:rsidP="003C61F5">
      <w:pPr>
        <w:rPr>
          <w:rFonts w:ascii="Arial" w:hAnsi="Arial" w:cs="Arial"/>
          <w:sz w:val="24"/>
          <w:szCs w:val="24"/>
        </w:rPr>
      </w:pPr>
    </w:p>
    <w:p w:rsidR="003C61F5" w:rsidRDefault="003C61F5" w:rsidP="00AA08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Sejmik Województwa Podkarpackiego</w:t>
      </w:r>
    </w:p>
    <w:p w:rsidR="003C61F5" w:rsidRDefault="003C61F5" w:rsidP="00AA08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:rsidR="003C61F5" w:rsidRPr="00233D42" w:rsidRDefault="003C61F5" w:rsidP="003C61F5">
      <w:pPr>
        <w:spacing w:after="0"/>
        <w:ind w:left="2124"/>
        <w:rPr>
          <w:rFonts w:ascii="Arial" w:hAnsi="Arial" w:cs="Arial"/>
          <w:b/>
          <w:sz w:val="24"/>
          <w:szCs w:val="24"/>
        </w:rPr>
      </w:pPr>
    </w:p>
    <w:p w:rsidR="003C61F5" w:rsidRDefault="003C61F5" w:rsidP="003C61F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§ 1</w:t>
      </w:r>
    </w:p>
    <w:p w:rsidR="008601A0" w:rsidRDefault="008601A0" w:rsidP="003C61F5">
      <w:pPr>
        <w:spacing w:after="0"/>
        <w:rPr>
          <w:rFonts w:ascii="Arial" w:hAnsi="Arial" w:cs="Arial"/>
          <w:b/>
          <w:sz w:val="24"/>
          <w:szCs w:val="24"/>
        </w:rPr>
      </w:pPr>
    </w:p>
    <w:p w:rsidR="003C61F5" w:rsidRDefault="003C61F5" w:rsidP="003C61F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W Statucie Wojewódzkiego Szpitala Podkarpackiego im. Jana Pawła II w Krośnie nadanym uchwałą Nr XLVII/798/17 Sejmiku Województwa Podkarpackiego z dnia </w:t>
      </w:r>
      <w:r>
        <w:rPr>
          <w:rFonts w:ascii="Arial" w:hAnsi="Arial" w:cs="Arial"/>
          <w:sz w:val="24"/>
          <w:szCs w:val="24"/>
        </w:rPr>
        <w:br/>
        <w:t xml:space="preserve">28 grudnia 2017 r. w sprawie nadania Statutu Wojewódzkiemu Szpitalowi Podkarpackiemu im. Jana Pawła II w Krośnie (Dz. Urz. Woj. Podkarpackiego z 2022r., poz. 3302), </w:t>
      </w:r>
      <w:r>
        <w:rPr>
          <w:rFonts w:ascii="Arial" w:eastAsia="Times New Roman" w:hAnsi="Arial" w:cs="Arial"/>
          <w:sz w:val="24"/>
          <w:szCs w:val="24"/>
          <w:lang w:eastAsia="pl-PL"/>
        </w:rPr>
        <w:t>załącznik Nr 1 do Statutu „</w:t>
      </w:r>
      <w:r w:rsidR="00DD071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Wykaz zakładów leczniczych podmiotu leczniczego</w:t>
      </w:r>
      <w:r w:rsidR="00DD0715" w:rsidRPr="00D6717D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”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otrzymuje brzmienie określone w załączniku do niniejszej uchwały.</w:t>
      </w:r>
    </w:p>
    <w:p w:rsidR="003C61F5" w:rsidRDefault="003C61F5" w:rsidP="003C61F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C61F5" w:rsidRDefault="003C61F5" w:rsidP="003C61F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§ 2</w:t>
      </w:r>
    </w:p>
    <w:p w:rsidR="008601A0" w:rsidRDefault="008601A0" w:rsidP="003C61F5">
      <w:pPr>
        <w:spacing w:after="0"/>
        <w:rPr>
          <w:rFonts w:ascii="Arial" w:hAnsi="Arial" w:cs="Arial"/>
          <w:b/>
          <w:sz w:val="24"/>
          <w:szCs w:val="24"/>
        </w:rPr>
      </w:pPr>
    </w:p>
    <w:p w:rsidR="003C61F5" w:rsidRDefault="003C61F5" w:rsidP="003C61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:rsidR="003C61F5" w:rsidRDefault="003C61F5" w:rsidP="003C61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C61F5" w:rsidRDefault="003C61F5" w:rsidP="003C61F5">
      <w:pPr>
        <w:spacing w:after="0"/>
        <w:rPr>
          <w:rFonts w:ascii="Arial" w:hAnsi="Arial" w:cs="Arial"/>
          <w:sz w:val="24"/>
          <w:szCs w:val="24"/>
        </w:rPr>
      </w:pPr>
    </w:p>
    <w:p w:rsidR="003C61F5" w:rsidRDefault="003C61F5" w:rsidP="003C61F5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</w:p>
    <w:p w:rsidR="003C61F5" w:rsidRDefault="003C61F5" w:rsidP="003C61F5">
      <w:pPr>
        <w:spacing w:after="0"/>
        <w:rPr>
          <w:rFonts w:ascii="Arial" w:hAnsi="Arial" w:cs="Arial"/>
          <w:b/>
          <w:sz w:val="24"/>
          <w:szCs w:val="24"/>
        </w:rPr>
      </w:pPr>
    </w:p>
    <w:p w:rsidR="003C61F5" w:rsidRDefault="003C61F5" w:rsidP="00D654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po upływie 14 dni od dnia ogłoszenia w Dzienniku Urzędowym Województwa Podkarpackiego.</w:t>
      </w:r>
    </w:p>
    <w:p w:rsidR="003C61F5" w:rsidRDefault="003C61F5" w:rsidP="003C61F5">
      <w:pPr>
        <w:ind w:left="2832" w:firstLine="708"/>
        <w:rPr>
          <w:rFonts w:ascii="Arial" w:hAnsi="Arial" w:cs="Arial"/>
          <w:sz w:val="24"/>
          <w:szCs w:val="24"/>
        </w:rPr>
      </w:pPr>
    </w:p>
    <w:p w:rsidR="003C61F5" w:rsidRDefault="003C61F5" w:rsidP="003C61F5">
      <w:pPr>
        <w:ind w:left="2832" w:firstLine="708"/>
        <w:rPr>
          <w:rFonts w:ascii="Arial" w:hAnsi="Arial" w:cs="Arial"/>
          <w:sz w:val="24"/>
          <w:szCs w:val="24"/>
        </w:rPr>
      </w:pPr>
    </w:p>
    <w:p w:rsidR="003C61F5" w:rsidRDefault="003C61F5" w:rsidP="003C61F5">
      <w:pPr>
        <w:ind w:left="2832" w:firstLine="708"/>
        <w:rPr>
          <w:rFonts w:ascii="Arial" w:hAnsi="Arial" w:cs="Arial"/>
          <w:sz w:val="24"/>
          <w:szCs w:val="24"/>
        </w:rPr>
      </w:pPr>
    </w:p>
    <w:p w:rsidR="003C61F5" w:rsidRDefault="003C61F5" w:rsidP="003C61F5">
      <w:pPr>
        <w:ind w:left="2832" w:firstLine="708"/>
        <w:rPr>
          <w:rFonts w:ascii="Arial" w:hAnsi="Arial" w:cs="Arial"/>
          <w:sz w:val="24"/>
          <w:szCs w:val="24"/>
        </w:rPr>
      </w:pPr>
    </w:p>
    <w:p w:rsidR="003C61F5" w:rsidRDefault="003C61F5" w:rsidP="003C61F5">
      <w:pPr>
        <w:ind w:left="2832" w:firstLine="708"/>
        <w:rPr>
          <w:rFonts w:ascii="Arial" w:hAnsi="Arial" w:cs="Arial"/>
          <w:sz w:val="24"/>
          <w:szCs w:val="24"/>
        </w:rPr>
      </w:pPr>
    </w:p>
    <w:p w:rsidR="003C61F5" w:rsidRDefault="003C61F5" w:rsidP="003C61F5">
      <w:pPr>
        <w:ind w:left="2832" w:firstLine="708"/>
        <w:rPr>
          <w:rFonts w:ascii="Arial" w:hAnsi="Arial" w:cs="Arial"/>
          <w:sz w:val="24"/>
          <w:szCs w:val="24"/>
        </w:rPr>
      </w:pPr>
    </w:p>
    <w:p w:rsidR="003C61F5" w:rsidRDefault="003C61F5" w:rsidP="00D7390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Uzasadnienie</w:t>
      </w:r>
    </w:p>
    <w:p w:rsidR="003C61F5" w:rsidRDefault="003C61F5" w:rsidP="003C61F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projektu uchwały Sejmiku Województwa Podkarpackiego w sprawie zmian </w:t>
      </w:r>
      <w:r>
        <w:rPr>
          <w:rFonts w:ascii="Arial" w:hAnsi="Arial" w:cs="Arial"/>
          <w:b/>
          <w:sz w:val="24"/>
          <w:szCs w:val="24"/>
        </w:rPr>
        <w:br/>
        <w:t xml:space="preserve">w Statucie Wojewódzkiego Szpitala Podkarpackiego im. Jana Pawła II w Krośnie. </w:t>
      </w:r>
    </w:p>
    <w:p w:rsidR="003C61F5" w:rsidRDefault="003C61F5" w:rsidP="003C61F5"/>
    <w:p w:rsidR="003C61F5" w:rsidRDefault="003C61F5" w:rsidP="003C61F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Pismem z dnia 27 lipca 2022 r. Pan Leszek Kwaśniewski p.o. Dyrektor</w:t>
      </w:r>
      <w:r w:rsidR="00E1043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Wojewódzkiego Szpitala Podkarpackiego im. Jana Pawła II w Krośnie wystąpił do Zarządu Województwa Podkarpackiego o wprowadzenie zmian</w:t>
      </w:r>
      <w:r w:rsidR="008601A0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w Statucie Szpitala. </w:t>
      </w:r>
    </w:p>
    <w:p w:rsidR="00E263B0" w:rsidRDefault="003C61F5" w:rsidP="003C61F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Zmiana dotyczy załącznika nr 1 do Statutu i polega na tym, że </w:t>
      </w:r>
      <w:r w:rsidR="00DD0715">
        <w:rPr>
          <w:rFonts w:ascii="Arial" w:hAnsi="Arial" w:cs="Arial"/>
          <w:sz w:val="24"/>
          <w:szCs w:val="24"/>
        </w:rPr>
        <w:t>dokonuje się utworzenia</w:t>
      </w:r>
      <w:r>
        <w:rPr>
          <w:rFonts w:ascii="Arial" w:hAnsi="Arial" w:cs="Arial"/>
          <w:sz w:val="24"/>
          <w:szCs w:val="24"/>
        </w:rPr>
        <w:t xml:space="preserve"> komórki </w:t>
      </w:r>
      <w:r w:rsidR="00E263B0">
        <w:rPr>
          <w:rFonts w:ascii="Arial" w:hAnsi="Arial" w:cs="Arial"/>
          <w:sz w:val="24"/>
          <w:szCs w:val="24"/>
        </w:rPr>
        <w:t xml:space="preserve">organizacyjnej pod nazwą Szkoła Rodzenia, która będzie funkcjonowała w ramach Oddziału Ginekologiczno-Położniczego. </w:t>
      </w:r>
    </w:p>
    <w:p w:rsidR="003C61F5" w:rsidRPr="00E263B0" w:rsidRDefault="00E263B0" w:rsidP="003C61F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Utworzenie powyższej komórki uzasadnione jest zainteresowaniem kobiet </w:t>
      </w:r>
      <w:r>
        <w:rPr>
          <w:rFonts w:ascii="Arial" w:hAnsi="Arial" w:cs="Arial"/>
          <w:sz w:val="24"/>
          <w:szCs w:val="24"/>
        </w:rPr>
        <w:br/>
        <w:t xml:space="preserve">w ciąży </w:t>
      </w:r>
      <w:r w:rsidRPr="00E263B0">
        <w:rPr>
          <w:rStyle w:val="hgkelc"/>
          <w:rFonts w:ascii="Arial" w:hAnsi="Arial" w:cs="Arial"/>
          <w:sz w:val="24"/>
          <w:szCs w:val="24"/>
        </w:rPr>
        <w:t>przygotowaniem</w:t>
      </w:r>
      <w:r>
        <w:rPr>
          <w:rStyle w:val="hgkelc"/>
          <w:rFonts w:ascii="Arial" w:hAnsi="Arial" w:cs="Arial"/>
          <w:sz w:val="24"/>
          <w:szCs w:val="24"/>
        </w:rPr>
        <w:t xml:space="preserve"> obojga rodziców do porodu i</w:t>
      </w:r>
      <w:r w:rsidRPr="00E263B0">
        <w:rPr>
          <w:rStyle w:val="hgkelc"/>
          <w:rFonts w:ascii="Arial" w:hAnsi="Arial" w:cs="Arial"/>
          <w:sz w:val="24"/>
          <w:szCs w:val="24"/>
        </w:rPr>
        <w:t xml:space="preserve"> rodzicielstwa, pojmowanego jako całokształt zagadnień psychofizycznych związanych z ciążą,</w:t>
      </w:r>
      <w:r w:rsidR="00270055">
        <w:rPr>
          <w:rStyle w:val="hgkelc"/>
          <w:rFonts w:ascii="Arial" w:hAnsi="Arial" w:cs="Arial"/>
          <w:sz w:val="24"/>
          <w:szCs w:val="24"/>
        </w:rPr>
        <w:t xml:space="preserve"> </w:t>
      </w:r>
      <w:r w:rsidRPr="00E263B0">
        <w:rPr>
          <w:rStyle w:val="hgkelc"/>
          <w:rFonts w:ascii="Arial" w:hAnsi="Arial" w:cs="Arial"/>
          <w:sz w:val="24"/>
          <w:szCs w:val="24"/>
        </w:rPr>
        <w:t>porodem, połogiem i wczesnym okresem życia dziecka.</w:t>
      </w:r>
    </w:p>
    <w:p w:rsidR="003C61F5" w:rsidRPr="00233D42" w:rsidRDefault="00E263B0" w:rsidP="003C61F5">
      <w:pPr>
        <w:tabs>
          <w:tab w:val="num" w:pos="680"/>
        </w:tabs>
        <w:suppressAutoHyphens/>
        <w:spacing w:before="80"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3C61F5">
        <w:rPr>
          <w:rFonts w:ascii="Arial" w:eastAsia="Times New Roman" w:hAnsi="Arial" w:cs="Arial"/>
          <w:sz w:val="24"/>
          <w:szCs w:val="24"/>
          <w:lang w:eastAsia="ar-SA"/>
        </w:rPr>
        <w:t xml:space="preserve">Rada Społeczna Uchwałą z dnia 25 lipca 2022 r. pozytywnie zaopiniowała </w:t>
      </w:r>
      <w:r w:rsidR="003C61F5">
        <w:rPr>
          <w:rFonts w:ascii="Arial" w:eastAsia="Times New Roman" w:hAnsi="Arial" w:cs="Arial"/>
          <w:sz w:val="24"/>
          <w:szCs w:val="24"/>
          <w:lang w:eastAsia="ar-SA"/>
        </w:rPr>
        <w:br/>
        <w:t>ww. zmiany do Statutu</w:t>
      </w:r>
      <w:r w:rsidR="00425047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3C61F5" w:rsidRDefault="003C61F5" w:rsidP="003C61F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Mając na uwadze powyższe podjęcie przedmiotowej uchwały Sejmiku jest </w:t>
      </w:r>
      <w:r w:rsidR="00EC634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pełni uzasadnione.</w:t>
      </w:r>
    </w:p>
    <w:p w:rsidR="00DD0715" w:rsidRDefault="00DD0715" w:rsidP="003C61F5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-2"/>
          <w:sz w:val="20"/>
          <w:szCs w:val="20"/>
        </w:rPr>
      </w:pPr>
    </w:p>
    <w:p w:rsidR="00DD0715" w:rsidRDefault="00DD0715" w:rsidP="003C61F5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-2"/>
          <w:sz w:val="20"/>
          <w:szCs w:val="20"/>
        </w:rPr>
      </w:pPr>
    </w:p>
    <w:p w:rsidR="00DD0715" w:rsidRDefault="00DD0715" w:rsidP="003C61F5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-2"/>
          <w:sz w:val="20"/>
          <w:szCs w:val="20"/>
        </w:rPr>
      </w:pPr>
    </w:p>
    <w:p w:rsidR="00DD0715" w:rsidRDefault="00DD0715" w:rsidP="003C61F5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-2"/>
          <w:sz w:val="20"/>
          <w:szCs w:val="20"/>
        </w:rPr>
      </w:pPr>
    </w:p>
    <w:p w:rsidR="00DD0715" w:rsidRDefault="00DD0715" w:rsidP="003C61F5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-2"/>
          <w:sz w:val="20"/>
          <w:szCs w:val="20"/>
        </w:rPr>
      </w:pPr>
    </w:p>
    <w:p w:rsidR="00DD0715" w:rsidRDefault="00DD0715" w:rsidP="003C61F5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-2"/>
          <w:sz w:val="20"/>
          <w:szCs w:val="20"/>
        </w:rPr>
      </w:pPr>
    </w:p>
    <w:p w:rsidR="00DD0715" w:rsidRDefault="00DD0715" w:rsidP="003C61F5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-2"/>
          <w:sz w:val="20"/>
          <w:szCs w:val="20"/>
        </w:rPr>
      </w:pPr>
    </w:p>
    <w:p w:rsidR="00DD0715" w:rsidRDefault="00DD0715" w:rsidP="003C61F5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-2"/>
          <w:sz w:val="20"/>
          <w:szCs w:val="20"/>
        </w:rPr>
      </w:pPr>
    </w:p>
    <w:p w:rsidR="00DD0715" w:rsidRDefault="00DD0715" w:rsidP="003C61F5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-2"/>
          <w:sz w:val="20"/>
          <w:szCs w:val="20"/>
        </w:rPr>
      </w:pPr>
    </w:p>
    <w:p w:rsidR="00DD0715" w:rsidRDefault="00DD0715" w:rsidP="003C61F5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-2"/>
          <w:sz w:val="20"/>
          <w:szCs w:val="20"/>
        </w:rPr>
      </w:pPr>
    </w:p>
    <w:p w:rsidR="00DD0715" w:rsidRDefault="00DD0715" w:rsidP="003C61F5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-2"/>
          <w:sz w:val="20"/>
          <w:szCs w:val="20"/>
        </w:rPr>
      </w:pPr>
    </w:p>
    <w:p w:rsidR="00DD0715" w:rsidRDefault="00DD0715" w:rsidP="003C61F5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-2"/>
          <w:sz w:val="20"/>
          <w:szCs w:val="20"/>
        </w:rPr>
      </w:pPr>
    </w:p>
    <w:p w:rsidR="00DD0715" w:rsidRDefault="00DD0715" w:rsidP="003C61F5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-2"/>
          <w:sz w:val="20"/>
          <w:szCs w:val="20"/>
        </w:rPr>
      </w:pPr>
    </w:p>
    <w:p w:rsidR="00DD0715" w:rsidRDefault="00DD0715" w:rsidP="003C61F5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-2"/>
          <w:sz w:val="20"/>
          <w:szCs w:val="20"/>
        </w:rPr>
      </w:pPr>
    </w:p>
    <w:p w:rsidR="00DD0715" w:rsidRDefault="00DD0715" w:rsidP="003C61F5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-2"/>
          <w:sz w:val="20"/>
          <w:szCs w:val="20"/>
        </w:rPr>
      </w:pPr>
    </w:p>
    <w:p w:rsidR="00DD0715" w:rsidRDefault="00DD0715" w:rsidP="003C61F5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-2"/>
          <w:sz w:val="20"/>
          <w:szCs w:val="20"/>
        </w:rPr>
      </w:pPr>
    </w:p>
    <w:p w:rsidR="00DD0715" w:rsidRDefault="00DD0715" w:rsidP="003C61F5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-2"/>
          <w:sz w:val="20"/>
          <w:szCs w:val="20"/>
        </w:rPr>
      </w:pPr>
    </w:p>
    <w:p w:rsidR="00DD0715" w:rsidRDefault="00DD0715" w:rsidP="003C61F5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-2"/>
          <w:sz w:val="20"/>
          <w:szCs w:val="20"/>
        </w:rPr>
      </w:pPr>
    </w:p>
    <w:p w:rsidR="00DD0715" w:rsidRDefault="00DD0715" w:rsidP="003C61F5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-2"/>
          <w:sz w:val="20"/>
          <w:szCs w:val="20"/>
        </w:rPr>
      </w:pPr>
    </w:p>
    <w:p w:rsidR="00DD0715" w:rsidRDefault="00DD0715" w:rsidP="003C61F5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-2"/>
          <w:sz w:val="20"/>
          <w:szCs w:val="20"/>
        </w:rPr>
      </w:pPr>
    </w:p>
    <w:p w:rsidR="00DD0715" w:rsidRDefault="00DD0715" w:rsidP="003C61F5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-2"/>
          <w:sz w:val="20"/>
          <w:szCs w:val="20"/>
        </w:rPr>
      </w:pPr>
    </w:p>
    <w:p w:rsidR="00DD0715" w:rsidRDefault="00DD0715" w:rsidP="003C61F5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-2"/>
          <w:sz w:val="20"/>
          <w:szCs w:val="20"/>
        </w:rPr>
      </w:pPr>
    </w:p>
    <w:p w:rsidR="00DD0715" w:rsidRDefault="00DD0715" w:rsidP="003C61F5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-2"/>
          <w:sz w:val="20"/>
          <w:szCs w:val="20"/>
        </w:rPr>
      </w:pPr>
    </w:p>
    <w:p w:rsidR="00DD0715" w:rsidRDefault="00DD0715" w:rsidP="003C61F5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-2"/>
          <w:sz w:val="20"/>
          <w:szCs w:val="20"/>
        </w:rPr>
      </w:pPr>
    </w:p>
    <w:p w:rsidR="00DD0715" w:rsidRDefault="00DD0715" w:rsidP="003C61F5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-2"/>
          <w:sz w:val="20"/>
          <w:szCs w:val="20"/>
        </w:rPr>
      </w:pPr>
    </w:p>
    <w:p w:rsidR="00DD0715" w:rsidRDefault="00DD0715" w:rsidP="003C61F5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-2"/>
          <w:sz w:val="20"/>
          <w:szCs w:val="20"/>
        </w:rPr>
      </w:pPr>
    </w:p>
    <w:p w:rsidR="00DD0715" w:rsidRDefault="00DD0715" w:rsidP="003C61F5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-2"/>
          <w:sz w:val="20"/>
          <w:szCs w:val="20"/>
        </w:rPr>
      </w:pPr>
    </w:p>
    <w:p w:rsidR="008601A0" w:rsidRPr="00A75510" w:rsidRDefault="008601A0" w:rsidP="008601A0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-2"/>
        </w:rPr>
      </w:pPr>
      <w:r w:rsidRPr="00A75510">
        <w:rPr>
          <w:rFonts w:ascii="Arial" w:hAnsi="Arial" w:cs="Arial"/>
          <w:spacing w:val="-2"/>
        </w:rPr>
        <w:t>Załącznik Nr 1 do Statutu</w:t>
      </w:r>
    </w:p>
    <w:p w:rsidR="008601A0" w:rsidRPr="00A75510" w:rsidRDefault="008601A0" w:rsidP="008601A0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Arial" w:hAnsi="Arial" w:cs="Arial"/>
          <w:spacing w:val="-2"/>
        </w:rPr>
      </w:pPr>
      <w:r w:rsidRPr="00A75510">
        <w:rPr>
          <w:rFonts w:ascii="Arial" w:hAnsi="Arial" w:cs="Arial"/>
          <w:spacing w:val="-2"/>
        </w:rPr>
        <w:tab/>
      </w:r>
      <w:r w:rsidRPr="00A75510">
        <w:rPr>
          <w:rFonts w:ascii="Arial" w:hAnsi="Arial" w:cs="Arial"/>
          <w:spacing w:val="-2"/>
        </w:rPr>
        <w:tab/>
      </w:r>
      <w:r w:rsidRPr="00A75510">
        <w:rPr>
          <w:rFonts w:ascii="Arial" w:hAnsi="Arial" w:cs="Arial"/>
          <w:spacing w:val="-2"/>
        </w:rPr>
        <w:tab/>
      </w:r>
      <w:r w:rsidRPr="00A75510">
        <w:rPr>
          <w:rFonts w:ascii="Arial" w:hAnsi="Arial" w:cs="Arial"/>
          <w:spacing w:val="-2"/>
        </w:rPr>
        <w:tab/>
        <w:t xml:space="preserve">Wojewódzkiego Szpitala Podkarpackiego </w:t>
      </w:r>
    </w:p>
    <w:p w:rsidR="008601A0" w:rsidRPr="00A75510" w:rsidRDefault="008601A0" w:rsidP="008601A0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Arial" w:hAnsi="Arial" w:cs="Arial"/>
          <w:spacing w:val="-2"/>
        </w:rPr>
      </w:pPr>
      <w:r w:rsidRPr="00A75510">
        <w:rPr>
          <w:rFonts w:ascii="Arial" w:hAnsi="Arial" w:cs="Arial"/>
          <w:spacing w:val="-2"/>
        </w:rPr>
        <w:t>im. Jana Pawła II w Krośnie</w:t>
      </w:r>
    </w:p>
    <w:p w:rsidR="00296607" w:rsidRDefault="00296607" w:rsidP="008601A0">
      <w:pPr>
        <w:widowControl w:val="0"/>
        <w:tabs>
          <w:tab w:val="num" w:pos="567"/>
        </w:tabs>
        <w:autoSpaceDE w:val="0"/>
        <w:autoSpaceDN w:val="0"/>
        <w:adjustRightInd w:val="0"/>
        <w:spacing w:before="80"/>
        <w:rPr>
          <w:rFonts w:ascii="Arial" w:hAnsi="Arial" w:cs="Arial"/>
          <w:b/>
          <w:spacing w:val="-2"/>
        </w:rPr>
      </w:pPr>
    </w:p>
    <w:p w:rsidR="008601A0" w:rsidRPr="003C3268" w:rsidRDefault="008601A0" w:rsidP="008601A0">
      <w:pPr>
        <w:widowControl w:val="0"/>
        <w:tabs>
          <w:tab w:val="num" w:pos="567"/>
        </w:tabs>
        <w:autoSpaceDE w:val="0"/>
        <w:autoSpaceDN w:val="0"/>
        <w:adjustRightInd w:val="0"/>
        <w:spacing w:before="80"/>
        <w:rPr>
          <w:rFonts w:ascii="Arial" w:eastAsia="Times New Roman" w:hAnsi="Arial" w:cs="Arial"/>
          <w:b/>
          <w:spacing w:val="-2"/>
        </w:rPr>
      </w:pPr>
      <w:r w:rsidRPr="003C3268">
        <w:rPr>
          <w:rFonts w:ascii="Arial" w:hAnsi="Arial" w:cs="Arial"/>
          <w:b/>
          <w:spacing w:val="-2"/>
        </w:rPr>
        <w:t>„Wykaz Zakładów Leczniczych Podmiotu Leczniczego</w:t>
      </w:r>
    </w:p>
    <w:p w:rsidR="008601A0" w:rsidRPr="003C3268" w:rsidRDefault="008601A0" w:rsidP="008601A0">
      <w:pPr>
        <w:widowControl w:val="0"/>
        <w:autoSpaceDE w:val="0"/>
        <w:autoSpaceDN w:val="0"/>
        <w:adjustRightInd w:val="0"/>
        <w:spacing w:before="80"/>
        <w:rPr>
          <w:rFonts w:ascii="Arial" w:hAnsi="Arial" w:cs="Arial"/>
          <w:spacing w:val="-2"/>
        </w:rPr>
      </w:pPr>
      <w:r w:rsidRPr="003C3268">
        <w:rPr>
          <w:rFonts w:ascii="Arial" w:hAnsi="Arial" w:cs="Arial"/>
          <w:b/>
          <w:spacing w:val="-2"/>
        </w:rPr>
        <w:t>I. Szpital</w:t>
      </w:r>
      <w:r w:rsidRPr="003C3268">
        <w:rPr>
          <w:rFonts w:ascii="Arial" w:hAnsi="Arial" w:cs="Arial"/>
          <w:spacing w:val="-2"/>
        </w:rPr>
        <w:t>, w którego skład wchodzą jednostki organizacyjne o nazwie:</w:t>
      </w:r>
    </w:p>
    <w:p w:rsidR="008601A0" w:rsidRPr="003C3268" w:rsidRDefault="008601A0" w:rsidP="008601A0">
      <w:pPr>
        <w:pStyle w:val="1Punktowanie"/>
        <w:numPr>
          <w:ilvl w:val="0"/>
          <w:numId w:val="13"/>
        </w:numPr>
        <w:rPr>
          <w:rFonts w:ascii="Arial" w:hAnsi="Arial" w:cs="Arial"/>
          <w:u w:val="single"/>
        </w:rPr>
      </w:pPr>
      <w:r w:rsidRPr="003C3268">
        <w:rPr>
          <w:rFonts w:ascii="Arial" w:hAnsi="Arial" w:cs="Arial"/>
          <w:u w:val="single"/>
        </w:rPr>
        <w:t>Oddziały, w skład których wchodzą następujące komórki organizacyjne:</w:t>
      </w:r>
    </w:p>
    <w:p w:rsidR="008601A0" w:rsidRPr="003C3268" w:rsidRDefault="008601A0" w:rsidP="00D93CBF">
      <w:pPr>
        <w:pStyle w:val="Listapunktowana"/>
        <w:rPr>
          <w:i/>
          <w:sz w:val="22"/>
          <w:szCs w:val="22"/>
        </w:rPr>
      </w:pPr>
      <w:r w:rsidRPr="003C3268">
        <w:rPr>
          <w:sz w:val="22"/>
          <w:szCs w:val="22"/>
        </w:rPr>
        <w:t>1) Szpitalny Oddział Ratunkowy z Izbą Przyjęć Planowych;</w:t>
      </w:r>
    </w:p>
    <w:p w:rsidR="008601A0" w:rsidRPr="003C3268" w:rsidRDefault="008601A0" w:rsidP="00D93CBF">
      <w:pPr>
        <w:pStyle w:val="Listapunktowana"/>
        <w:rPr>
          <w:sz w:val="22"/>
          <w:szCs w:val="22"/>
        </w:rPr>
      </w:pPr>
      <w:r w:rsidRPr="003C3268">
        <w:rPr>
          <w:sz w:val="22"/>
          <w:szCs w:val="22"/>
        </w:rPr>
        <w:t>a) Szpitalny Oddział Ratunkowy (Ryczałt dobowy),</w:t>
      </w:r>
    </w:p>
    <w:p w:rsidR="008601A0" w:rsidRPr="003C3268" w:rsidRDefault="008601A0" w:rsidP="00D93CBF">
      <w:pPr>
        <w:pStyle w:val="Listapunktowana"/>
        <w:rPr>
          <w:sz w:val="22"/>
          <w:szCs w:val="22"/>
        </w:rPr>
      </w:pPr>
      <w:r w:rsidRPr="003C3268">
        <w:rPr>
          <w:sz w:val="22"/>
          <w:szCs w:val="22"/>
        </w:rPr>
        <w:t xml:space="preserve">b) Szpitalny Oddział Ratunkowy – obszar rejestracji, segregacji medycznej </w:t>
      </w:r>
      <w:r w:rsidRPr="003C3268">
        <w:rPr>
          <w:sz w:val="22"/>
          <w:szCs w:val="22"/>
        </w:rPr>
        <w:br/>
        <w:t>i przyjęć,</w:t>
      </w:r>
    </w:p>
    <w:p w:rsidR="008601A0" w:rsidRPr="003C3268" w:rsidRDefault="008601A0" w:rsidP="00D93CBF">
      <w:pPr>
        <w:pStyle w:val="Listapunktowana"/>
        <w:rPr>
          <w:sz w:val="22"/>
          <w:szCs w:val="22"/>
        </w:rPr>
      </w:pPr>
      <w:r w:rsidRPr="003C3268">
        <w:rPr>
          <w:sz w:val="22"/>
          <w:szCs w:val="22"/>
        </w:rPr>
        <w:t>c) Szpitalny Oddział Ratunkowy – proceduralny,</w:t>
      </w:r>
    </w:p>
    <w:p w:rsidR="008601A0" w:rsidRPr="003C3268" w:rsidRDefault="008601A0" w:rsidP="00D93CBF">
      <w:pPr>
        <w:pStyle w:val="Listapunktowana"/>
        <w:rPr>
          <w:i/>
          <w:sz w:val="22"/>
          <w:szCs w:val="22"/>
        </w:rPr>
      </w:pPr>
      <w:r w:rsidRPr="003C3268">
        <w:rPr>
          <w:sz w:val="22"/>
          <w:szCs w:val="22"/>
        </w:rPr>
        <w:t>d) Szpitalny Oddział Ratunkowy – konsultacyjny,</w:t>
      </w:r>
    </w:p>
    <w:p w:rsidR="008601A0" w:rsidRPr="003C3268" w:rsidRDefault="008601A0" w:rsidP="00D93CBF">
      <w:pPr>
        <w:pStyle w:val="Listapunktowana"/>
        <w:rPr>
          <w:rStyle w:val="Listapunktowana2Znak"/>
          <w:rFonts w:ascii="Arial" w:hAnsi="Arial" w:cs="Arial"/>
          <w:color w:val="993300"/>
          <w:sz w:val="22"/>
          <w:szCs w:val="22"/>
        </w:rPr>
      </w:pPr>
      <w:r w:rsidRPr="003C3268">
        <w:rPr>
          <w:sz w:val="22"/>
          <w:szCs w:val="22"/>
        </w:rPr>
        <w:t>e) Izba Przyjęć Planowych,</w:t>
      </w:r>
    </w:p>
    <w:p w:rsidR="008601A0" w:rsidRPr="003C3268" w:rsidRDefault="008601A0" w:rsidP="00D93CBF">
      <w:pPr>
        <w:pStyle w:val="Listapunktowana"/>
        <w:rPr>
          <w:sz w:val="22"/>
          <w:szCs w:val="22"/>
        </w:rPr>
      </w:pPr>
      <w:r w:rsidRPr="003C3268">
        <w:rPr>
          <w:sz w:val="22"/>
          <w:szCs w:val="22"/>
        </w:rPr>
        <w:t>2) Oddział Anestezjologii i Intensywnej Terapii;</w:t>
      </w:r>
    </w:p>
    <w:p w:rsidR="008601A0" w:rsidRPr="003C3268" w:rsidRDefault="008601A0" w:rsidP="00D93CBF">
      <w:pPr>
        <w:pStyle w:val="Listapunktowana"/>
        <w:rPr>
          <w:rStyle w:val="Listapunktowana2Znak"/>
          <w:rFonts w:ascii="Arial" w:hAnsi="Arial" w:cs="Arial"/>
          <w:sz w:val="22"/>
          <w:szCs w:val="22"/>
        </w:rPr>
      </w:pPr>
      <w:r w:rsidRPr="003C3268">
        <w:rPr>
          <w:sz w:val="22"/>
          <w:szCs w:val="22"/>
        </w:rPr>
        <w:t>a) Ośrodek Anestezji,</w:t>
      </w:r>
    </w:p>
    <w:p w:rsidR="008601A0" w:rsidRPr="003C3268" w:rsidRDefault="008601A0" w:rsidP="00D93CBF">
      <w:pPr>
        <w:pStyle w:val="Listapunktowana"/>
        <w:rPr>
          <w:rStyle w:val="Listapunktowana2Znak"/>
          <w:rFonts w:ascii="Arial" w:hAnsi="Arial" w:cs="Arial"/>
          <w:i/>
          <w:iCs w:val="0"/>
          <w:sz w:val="22"/>
          <w:szCs w:val="22"/>
        </w:rPr>
      </w:pPr>
      <w:r w:rsidRPr="003C3268">
        <w:rPr>
          <w:sz w:val="22"/>
          <w:szCs w:val="22"/>
        </w:rPr>
        <w:t>3) Oddział Chirurgii Ogólnej, Onkologicznej i Naczyniowej;</w:t>
      </w:r>
    </w:p>
    <w:p w:rsidR="008601A0" w:rsidRPr="003C3268" w:rsidRDefault="008601A0" w:rsidP="00D93CBF">
      <w:pPr>
        <w:pStyle w:val="Listapunktowana"/>
        <w:rPr>
          <w:rStyle w:val="Listapunktowana2Znak"/>
          <w:rFonts w:ascii="Arial" w:hAnsi="Arial" w:cs="Arial"/>
          <w:i/>
          <w:iCs w:val="0"/>
          <w:sz w:val="22"/>
          <w:szCs w:val="22"/>
        </w:rPr>
      </w:pPr>
      <w:r w:rsidRPr="003C3268">
        <w:rPr>
          <w:sz w:val="22"/>
          <w:szCs w:val="22"/>
        </w:rPr>
        <w:t>4) Oddział Chorób Wewnętrznych i Metabolicznych;</w:t>
      </w:r>
    </w:p>
    <w:p w:rsidR="008601A0" w:rsidRPr="003C3268" w:rsidRDefault="008601A0" w:rsidP="00D93CBF">
      <w:pPr>
        <w:pStyle w:val="Listapunktowana"/>
        <w:rPr>
          <w:rStyle w:val="Listapunktowana2Znak"/>
          <w:rFonts w:ascii="Arial" w:hAnsi="Arial" w:cs="Arial"/>
          <w:i/>
          <w:iCs w:val="0"/>
          <w:sz w:val="22"/>
          <w:szCs w:val="22"/>
        </w:rPr>
      </w:pPr>
      <w:r w:rsidRPr="003C3268">
        <w:rPr>
          <w:sz w:val="22"/>
          <w:szCs w:val="22"/>
        </w:rPr>
        <w:t>5) Oddział Dermatologiczny;</w:t>
      </w:r>
    </w:p>
    <w:p w:rsidR="008601A0" w:rsidRPr="003C3268" w:rsidRDefault="008601A0" w:rsidP="00D93CBF">
      <w:pPr>
        <w:pStyle w:val="Listapunktowana"/>
        <w:rPr>
          <w:color w:val="993300"/>
          <w:sz w:val="22"/>
          <w:szCs w:val="22"/>
        </w:rPr>
      </w:pPr>
      <w:r w:rsidRPr="003C3268">
        <w:rPr>
          <w:sz w:val="22"/>
          <w:szCs w:val="22"/>
        </w:rPr>
        <w:t>6) Oddział Dziecięcy;</w:t>
      </w:r>
    </w:p>
    <w:p w:rsidR="008601A0" w:rsidRPr="003C3268" w:rsidRDefault="008601A0" w:rsidP="00D93CBF">
      <w:pPr>
        <w:pStyle w:val="Listapunktowana"/>
        <w:rPr>
          <w:rStyle w:val="Listapunktowana2Znak"/>
          <w:rFonts w:ascii="Arial" w:hAnsi="Arial" w:cs="Arial"/>
          <w:sz w:val="22"/>
          <w:szCs w:val="22"/>
        </w:rPr>
      </w:pPr>
      <w:r w:rsidRPr="003C3268">
        <w:rPr>
          <w:sz w:val="22"/>
          <w:szCs w:val="22"/>
        </w:rPr>
        <w:t xml:space="preserve">a) Pracownia USG – Oddział Dziecięcy; </w:t>
      </w:r>
    </w:p>
    <w:p w:rsidR="008601A0" w:rsidRPr="003C3268" w:rsidRDefault="008601A0" w:rsidP="00D93CBF">
      <w:pPr>
        <w:pStyle w:val="Listapunktowana"/>
        <w:rPr>
          <w:sz w:val="22"/>
          <w:szCs w:val="22"/>
        </w:rPr>
      </w:pPr>
      <w:r w:rsidRPr="003C3268">
        <w:rPr>
          <w:rStyle w:val="Listapunktowana2Znak"/>
          <w:rFonts w:ascii="Arial" w:hAnsi="Arial" w:cs="Arial"/>
          <w:sz w:val="22"/>
          <w:szCs w:val="22"/>
        </w:rPr>
        <w:t>7) Oddział</w:t>
      </w:r>
      <w:r w:rsidRPr="003C3268">
        <w:rPr>
          <w:rStyle w:val="Listapunktowana2Znak"/>
          <w:rFonts w:ascii="Arial" w:hAnsi="Arial" w:cs="Arial"/>
          <w:b/>
          <w:i/>
          <w:sz w:val="22"/>
          <w:szCs w:val="22"/>
        </w:rPr>
        <w:t xml:space="preserve"> </w:t>
      </w:r>
      <w:r w:rsidRPr="003C3268">
        <w:rPr>
          <w:sz w:val="22"/>
          <w:szCs w:val="22"/>
        </w:rPr>
        <w:t>Gastroenterologii;</w:t>
      </w:r>
    </w:p>
    <w:p w:rsidR="008601A0" w:rsidRPr="003C3268" w:rsidRDefault="008601A0" w:rsidP="00D93CBF">
      <w:pPr>
        <w:pStyle w:val="Listapunktowana"/>
        <w:rPr>
          <w:i/>
          <w:sz w:val="22"/>
          <w:szCs w:val="22"/>
        </w:rPr>
      </w:pPr>
      <w:r w:rsidRPr="003C3268">
        <w:rPr>
          <w:sz w:val="22"/>
          <w:szCs w:val="22"/>
        </w:rPr>
        <w:t>8) Oddział Ginekologiczno-Położniczy;</w:t>
      </w:r>
    </w:p>
    <w:p w:rsidR="008601A0" w:rsidRPr="003C3268" w:rsidRDefault="008601A0" w:rsidP="00D93CBF">
      <w:pPr>
        <w:pStyle w:val="Listapunktowana"/>
        <w:rPr>
          <w:sz w:val="22"/>
          <w:szCs w:val="22"/>
        </w:rPr>
      </w:pPr>
      <w:r w:rsidRPr="003C3268">
        <w:rPr>
          <w:sz w:val="22"/>
          <w:szCs w:val="22"/>
        </w:rPr>
        <w:t>a) Trakt Porodowy,</w:t>
      </w:r>
    </w:p>
    <w:p w:rsidR="008601A0" w:rsidRPr="003C3268" w:rsidRDefault="008601A0" w:rsidP="00D93CBF">
      <w:pPr>
        <w:pStyle w:val="Listapunktowana"/>
        <w:rPr>
          <w:sz w:val="22"/>
          <w:szCs w:val="22"/>
        </w:rPr>
      </w:pPr>
      <w:r w:rsidRPr="003C3268">
        <w:rPr>
          <w:sz w:val="22"/>
          <w:szCs w:val="22"/>
        </w:rPr>
        <w:t>b) Sala Cięć Cesarskich,</w:t>
      </w:r>
    </w:p>
    <w:p w:rsidR="008601A0" w:rsidRPr="003C3268" w:rsidRDefault="008601A0" w:rsidP="00D93CBF">
      <w:pPr>
        <w:pStyle w:val="Listapunktowana"/>
        <w:rPr>
          <w:sz w:val="22"/>
          <w:szCs w:val="22"/>
        </w:rPr>
      </w:pPr>
      <w:r w:rsidRPr="003C3268">
        <w:rPr>
          <w:sz w:val="22"/>
          <w:szCs w:val="22"/>
        </w:rPr>
        <w:t>c) Izba Przyjęć Ginekologiczno-Położnicza,</w:t>
      </w:r>
    </w:p>
    <w:p w:rsidR="008601A0" w:rsidRPr="003C3268" w:rsidRDefault="008601A0" w:rsidP="00D93CBF">
      <w:pPr>
        <w:pStyle w:val="Listapunktowana"/>
        <w:rPr>
          <w:rStyle w:val="Listapunktowana2Znak"/>
          <w:rFonts w:ascii="Arial" w:hAnsi="Arial" w:cs="Arial"/>
          <w:b/>
          <w:i/>
          <w:iCs w:val="0"/>
          <w:color w:val="993300"/>
          <w:sz w:val="22"/>
          <w:szCs w:val="22"/>
        </w:rPr>
      </w:pPr>
      <w:r w:rsidRPr="003C3268">
        <w:rPr>
          <w:sz w:val="22"/>
          <w:szCs w:val="22"/>
        </w:rPr>
        <w:t xml:space="preserve">d) </w:t>
      </w:r>
      <w:r w:rsidRPr="008021D9">
        <w:rPr>
          <w:b/>
          <w:sz w:val="22"/>
          <w:szCs w:val="22"/>
        </w:rPr>
        <w:t>Szkoła Rodzenia,</w:t>
      </w:r>
    </w:p>
    <w:p w:rsidR="008601A0" w:rsidRPr="003C3268" w:rsidRDefault="008601A0" w:rsidP="00D93CBF">
      <w:pPr>
        <w:pStyle w:val="Listapunktowana"/>
        <w:rPr>
          <w:sz w:val="22"/>
          <w:szCs w:val="22"/>
        </w:rPr>
      </w:pPr>
      <w:r w:rsidRPr="003C3268">
        <w:rPr>
          <w:sz w:val="22"/>
          <w:szCs w:val="22"/>
        </w:rPr>
        <w:t>9) Oddział Kardiologiczny;</w:t>
      </w:r>
    </w:p>
    <w:p w:rsidR="008601A0" w:rsidRPr="003C3268" w:rsidRDefault="008601A0" w:rsidP="00D93CBF">
      <w:pPr>
        <w:pStyle w:val="Listapunktowana"/>
        <w:rPr>
          <w:rStyle w:val="Listapunktowana2Znak"/>
          <w:rFonts w:ascii="Arial" w:hAnsi="Arial" w:cs="Arial"/>
          <w:i/>
          <w:iCs w:val="0"/>
          <w:sz w:val="22"/>
          <w:szCs w:val="22"/>
        </w:rPr>
      </w:pPr>
      <w:r w:rsidRPr="003C3268">
        <w:rPr>
          <w:sz w:val="22"/>
          <w:szCs w:val="22"/>
        </w:rPr>
        <w:t>10) Oddział Neurologiczny z Pododdziałem Udarów Mózgowych;</w:t>
      </w:r>
    </w:p>
    <w:p w:rsidR="008601A0" w:rsidRPr="003C3268" w:rsidRDefault="008601A0" w:rsidP="00D93CBF">
      <w:pPr>
        <w:pStyle w:val="Listapunktowana"/>
        <w:rPr>
          <w:sz w:val="22"/>
          <w:szCs w:val="22"/>
        </w:rPr>
      </w:pPr>
      <w:r w:rsidRPr="003C3268">
        <w:rPr>
          <w:sz w:val="22"/>
          <w:szCs w:val="22"/>
        </w:rPr>
        <w:t>11) Oddział Noworodkowy z Pododdziałem Intensywnej Opieki Noworodków;</w:t>
      </w:r>
    </w:p>
    <w:p w:rsidR="008601A0" w:rsidRPr="003C3268" w:rsidRDefault="008601A0" w:rsidP="00D93CBF">
      <w:pPr>
        <w:pStyle w:val="Listapunktowana"/>
        <w:rPr>
          <w:rStyle w:val="Listapunktowana2Znak"/>
          <w:rFonts w:ascii="Arial" w:hAnsi="Arial" w:cs="Arial"/>
          <w:iCs w:val="0"/>
          <w:sz w:val="22"/>
          <w:szCs w:val="22"/>
        </w:rPr>
      </w:pPr>
      <w:r w:rsidRPr="003C3268">
        <w:rPr>
          <w:sz w:val="22"/>
          <w:szCs w:val="22"/>
        </w:rPr>
        <w:t>12) Oddział Medycyny Paliatywnej;</w:t>
      </w:r>
    </w:p>
    <w:p w:rsidR="008601A0" w:rsidRPr="003C3268" w:rsidRDefault="008601A0" w:rsidP="00D93CBF">
      <w:pPr>
        <w:pStyle w:val="Listapunktowana"/>
        <w:rPr>
          <w:rStyle w:val="Listapunktowana2Znak"/>
          <w:rFonts w:ascii="Arial" w:hAnsi="Arial" w:cs="Arial"/>
          <w:i/>
          <w:iCs w:val="0"/>
          <w:sz w:val="22"/>
          <w:szCs w:val="22"/>
        </w:rPr>
      </w:pPr>
      <w:r w:rsidRPr="003C3268">
        <w:rPr>
          <w:sz w:val="22"/>
          <w:szCs w:val="22"/>
        </w:rPr>
        <w:t>13) Oddział Otorynolaryngologii i Otorynolaryngologii Dziecięcej;</w:t>
      </w:r>
    </w:p>
    <w:p w:rsidR="008601A0" w:rsidRPr="003C3268" w:rsidRDefault="008601A0" w:rsidP="00D93CBF">
      <w:pPr>
        <w:pStyle w:val="Listapunktowana"/>
        <w:rPr>
          <w:rStyle w:val="Listapunktowana2Znak"/>
          <w:rFonts w:ascii="Arial" w:hAnsi="Arial" w:cs="Arial"/>
          <w:i/>
          <w:iCs w:val="0"/>
          <w:sz w:val="22"/>
          <w:szCs w:val="22"/>
        </w:rPr>
      </w:pPr>
      <w:r w:rsidRPr="003C3268">
        <w:rPr>
          <w:sz w:val="22"/>
          <w:szCs w:val="22"/>
        </w:rPr>
        <w:t>14) Oddział Pulmonologiczny;</w:t>
      </w:r>
    </w:p>
    <w:p w:rsidR="008601A0" w:rsidRPr="003C3268" w:rsidRDefault="008601A0" w:rsidP="00D93CBF">
      <w:pPr>
        <w:pStyle w:val="Listapunktowana"/>
        <w:rPr>
          <w:rStyle w:val="Listapunktowana2Znak"/>
          <w:rFonts w:ascii="Arial" w:hAnsi="Arial" w:cs="Arial"/>
          <w:i/>
          <w:iCs w:val="0"/>
          <w:sz w:val="22"/>
          <w:szCs w:val="22"/>
        </w:rPr>
      </w:pPr>
      <w:r w:rsidRPr="003C3268">
        <w:rPr>
          <w:sz w:val="22"/>
          <w:szCs w:val="22"/>
        </w:rPr>
        <w:t>15) Oddział Rehabilitacyjny z Pododdziałem Rehabilitacji Neurologicznej;</w:t>
      </w:r>
    </w:p>
    <w:p w:rsidR="008601A0" w:rsidRPr="003C3268" w:rsidRDefault="008601A0" w:rsidP="00D93CBF">
      <w:pPr>
        <w:pStyle w:val="Listapunktowana"/>
        <w:rPr>
          <w:rStyle w:val="Listapunktowana2Znak"/>
          <w:rFonts w:ascii="Arial" w:hAnsi="Arial" w:cs="Arial"/>
          <w:i/>
          <w:iCs w:val="0"/>
          <w:sz w:val="22"/>
          <w:szCs w:val="22"/>
        </w:rPr>
      </w:pPr>
      <w:r w:rsidRPr="003C3268">
        <w:rPr>
          <w:sz w:val="22"/>
          <w:szCs w:val="22"/>
        </w:rPr>
        <w:t>16) Oddział Reumatologiczny;</w:t>
      </w:r>
    </w:p>
    <w:p w:rsidR="008601A0" w:rsidRPr="003C3268" w:rsidRDefault="008601A0" w:rsidP="00D93CBF">
      <w:pPr>
        <w:pStyle w:val="Listapunktowana"/>
        <w:rPr>
          <w:rStyle w:val="Listapunktowana2Znak"/>
          <w:rFonts w:ascii="Arial" w:hAnsi="Arial" w:cs="Arial"/>
          <w:i/>
          <w:iCs w:val="0"/>
          <w:sz w:val="22"/>
          <w:szCs w:val="22"/>
        </w:rPr>
      </w:pPr>
      <w:r w:rsidRPr="003C3268">
        <w:rPr>
          <w:sz w:val="22"/>
          <w:szCs w:val="22"/>
        </w:rPr>
        <w:t>17) Oddział Terapii Uzależnienia od Alkoholu;</w:t>
      </w:r>
    </w:p>
    <w:p w:rsidR="008601A0" w:rsidRPr="003C3268" w:rsidRDefault="008601A0" w:rsidP="00D93CBF">
      <w:pPr>
        <w:pStyle w:val="Listapunktowana"/>
        <w:rPr>
          <w:rStyle w:val="Listapunktowana2Znak"/>
          <w:rFonts w:ascii="Arial" w:hAnsi="Arial" w:cs="Arial"/>
          <w:i/>
          <w:iCs w:val="0"/>
          <w:sz w:val="22"/>
          <w:szCs w:val="22"/>
        </w:rPr>
      </w:pPr>
      <w:r w:rsidRPr="003C3268">
        <w:rPr>
          <w:sz w:val="22"/>
          <w:szCs w:val="22"/>
        </w:rPr>
        <w:t>18) Oddział Urazowo-Ortopedyczny;</w:t>
      </w:r>
    </w:p>
    <w:p w:rsidR="008601A0" w:rsidRPr="003C3268" w:rsidRDefault="008601A0" w:rsidP="00D93CBF">
      <w:pPr>
        <w:pStyle w:val="Listapunktowana"/>
        <w:rPr>
          <w:rStyle w:val="Listapunktowana2Znak"/>
          <w:rFonts w:ascii="Arial" w:hAnsi="Arial" w:cs="Arial"/>
          <w:i/>
          <w:iCs w:val="0"/>
          <w:sz w:val="22"/>
          <w:szCs w:val="22"/>
        </w:rPr>
      </w:pPr>
      <w:r w:rsidRPr="003C3268">
        <w:rPr>
          <w:sz w:val="22"/>
          <w:szCs w:val="22"/>
        </w:rPr>
        <w:t>19) Oddział Urologii i Urologii Onkologicznej;</w:t>
      </w:r>
    </w:p>
    <w:p w:rsidR="008601A0" w:rsidRPr="003C3268" w:rsidRDefault="008601A0" w:rsidP="00D93CBF">
      <w:pPr>
        <w:pStyle w:val="Listapunktowana"/>
        <w:rPr>
          <w:b/>
          <w:color w:val="993300"/>
          <w:sz w:val="22"/>
          <w:szCs w:val="22"/>
        </w:rPr>
      </w:pPr>
      <w:r w:rsidRPr="003C3268">
        <w:rPr>
          <w:sz w:val="22"/>
          <w:szCs w:val="22"/>
        </w:rPr>
        <w:t>20) Dzienny Oddział Psychiatryczny;</w:t>
      </w:r>
    </w:p>
    <w:p w:rsidR="008601A0" w:rsidRPr="003C3268" w:rsidRDefault="008601A0" w:rsidP="00D93CBF">
      <w:pPr>
        <w:pStyle w:val="Listapunktowana"/>
        <w:rPr>
          <w:rStyle w:val="Listapunktowana2Znak"/>
          <w:rFonts w:ascii="Arial" w:hAnsi="Arial" w:cs="Arial"/>
          <w:sz w:val="22"/>
          <w:szCs w:val="22"/>
        </w:rPr>
      </w:pPr>
      <w:r w:rsidRPr="003C3268">
        <w:rPr>
          <w:rStyle w:val="Listapunktowana2Znak"/>
          <w:rFonts w:ascii="Arial" w:hAnsi="Arial" w:cs="Arial"/>
          <w:sz w:val="22"/>
          <w:szCs w:val="22"/>
        </w:rPr>
        <w:t>21) Oddział Okulistyki i Okulistyki Dziecięcej;</w:t>
      </w:r>
    </w:p>
    <w:p w:rsidR="008601A0" w:rsidRPr="003C3268" w:rsidRDefault="008601A0" w:rsidP="00D93CBF">
      <w:pPr>
        <w:pStyle w:val="Listapunktowana"/>
        <w:rPr>
          <w:sz w:val="22"/>
          <w:szCs w:val="22"/>
        </w:rPr>
      </w:pPr>
      <w:r w:rsidRPr="003C3268">
        <w:rPr>
          <w:sz w:val="22"/>
          <w:szCs w:val="22"/>
        </w:rPr>
        <w:t>22) Apteka;</w:t>
      </w:r>
    </w:p>
    <w:p w:rsidR="008601A0" w:rsidRPr="00B674B2" w:rsidRDefault="008601A0" w:rsidP="00D93CBF">
      <w:pPr>
        <w:pStyle w:val="Listapunktowana"/>
        <w:rPr>
          <w:i/>
          <w:sz w:val="22"/>
          <w:szCs w:val="22"/>
        </w:rPr>
      </w:pPr>
      <w:r w:rsidRPr="00A75510">
        <w:t xml:space="preserve">23) </w:t>
      </w:r>
      <w:r w:rsidRPr="00B674B2">
        <w:rPr>
          <w:sz w:val="22"/>
          <w:szCs w:val="22"/>
        </w:rPr>
        <w:t>Blok Operacyjny;</w:t>
      </w:r>
    </w:p>
    <w:p w:rsidR="008601A0" w:rsidRPr="00B674B2" w:rsidRDefault="008601A0" w:rsidP="00D93CBF">
      <w:pPr>
        <w:pStyle w:val="Listapunktowana"/>
        <w:rPr>
          <w:sz w:val="22"/>
          <w:szCs w:val="22"/>
        </w:rPr>
      </w:pPr>
      <w:r w:rsidRPr="00B674B2">
        <w:rPr>
          <w:sz w:val="22"/>
          <w:szCs w:val="22"/>
        </w:rPr>
        <w:t>a) Blok Operacyjny – Chirurgia,</w:t>
      </w:r>
    </w:p>
    <w:p w:rsidR="008601A0" w:rsidRPr="00687D0A" w:rsidRDefault="008601A0" w:rsidP="00626039">
      <w:pPr>
        <w:pStyle w:val="Listapunktowana"/>
        <w:spacing w:line="240" w:lineRule="auto"/>
        <w:rPr>
          <w:sz w:val="22"/>
          <w:szCs w:val="22"/>
        </w:rPr>
      </w:pPr>
      <w:r w:rsidRPr="00687D0A">
        <w:rPr>
          <w:sz w:val="22"/>
          <w:szCs w:val="22"/>
        </w:rPr>
        <w:t>b) Blok Operacyjny – Ginekologia,</w:t>
      </w:r>
    </w:p>
    <w:p w:rsidR="008601A0" w:rsidRPr="00687D0A" w:rsidRDefault="008601A0" w:rsidP="00626039">
      <w:pPr>
        <w:pStyle w:val="Listapunktowana"/>
        <w:spacing w:line="240" w:lineRule="auto"/>
        <w:rPr>
          <w:sz w:val="22"/>
          <w:szCs w:val="22"/>
        </w:rPr>
      </w:pPr>
      <w:r w:rsidRPr="00687D0A">
        <w:rPr>
          <w:sz w:val="22"/>
          <w:szCs w:val="22"/>
        </w:rPr>
        <w:t>c) Blok Operacyjny – Okulistyka,</w:t>
      </w:r>
    </w:p>
    <w:p w:rsidR="008601A0" w:rsidRPr="00687D0A" w:rsidRDefault="008601A0" w:rsidP="00626039">
      <w:pPr>
        <w:pStyle w:val="Listapunktowana"/>
        <w:spacing w:line="240" w:lineRule="auto"/>
        <w:rPr>
          <w:sz w:val="22"/>
          <w:szCs w:val="22"/>
        </w:rPr>
      </w:pPr>
      <w:r w:rsidRPr="00687D0A">
        <w:rPr>
          <w:sz w:val="22"/>
          <w:szCs w:val="22"/>
        </w:rPr>
        <w:t>d) Blok Operacyjny – Otorynolaryngologia,</w:t>
      </w:r>
    </w:p>
    <w:p w:rsidR="008601A0" w:rsidRPr="00687D0A" w:rsidRDefault="008601A0" w:rsidP="00626039">
      <w:pPr>
        <w:pStyle w:val="Listapunktowana"/>
        <w:spacing w:line="240" w:lineRule="auto"/>
        <w:rPr>
          <w:sz w:val="22"/>
          <w:szCs w:val="22"/>
        </w:rPr>
      </w:pPr>
      <w:r w:rsidRPr="00687D0A">
        <w:rPr>
          <w:sz w:val="22"/>
          <w:szCs w:val="22"/>
        </w:rPr>
        <w:t>e) Blok Operacyjny – Ortopedia,</w:t>
      </w:r>
    </w:p>
    <w:p w:rsidR="008601A0" w:rsidRPr="00687D0A" w:rsidRDefault="008601A0" w:rsidP="00626039">
      <w:pPr>
        <w:pStyle w:val="Listapunktowana"/>
        <w:spacing w:line="240" w:lineRule="auto"/>
        <w:rPr>
          <w:rStyle w:val="Listapunktowana2Znak"/>
          <w:rFonts w:ascii="Arial" w:hAnsi="Arial" w:cs="Arial"/>
          <w:i/>
          <w:iCs w:val="0"/>
          <w:color w:val="993300"/>
          <w:sz w:val="22"/>
          <w:szCs w:val="22"/>
        </w:rPr>
      </w:pPr>
      <w:r w:rsidRPr="00687D0A">
        <w:rPr>
          <w:sz w:val="22"/>
          <w:szCs w:val="22"/>
        </w:rPr>
        <w:t>f) Blok Operacyjny – Urologia,</w:t>
      </w:r>
    </w:p>
    <w:p w:rsidR="008601A0" w:rsidRPr="00687D0A" w:rsidRDefault="008601A0" w:rsidP="00626039">
      <w:pPr>
        <w:pStyle w:val="1Punktowanie"/>
        <w:numPr>
          <w:ilvl w:val="0"/>
          <w:numId w:val="13"/>
        </w:numPr>
        <w:spacing w:before="60" w:after="0" w:line="240" w:lineRule="auto"/>
        <w:ind w:left="850" w:hanging="424"/>
        <w:jc w:val="both"/>
        <w:rPr>
          <w:rFonts w:ascii="Arial" w:hAnsi="Arial" w:cs="Arial"/>
        </w:rPr>
      </w:pPr>
      <w:r w:rsidRPr="00687D0A">
        <w:rPr>
          <w:rFonts w:ascii="Arial" w:hAnsi="Arial" w:cs="Arial"/>
          <w:u w:val="single"/>
        </w:rPr>
        <w:t>Pracownia Serologii Transfuzjologicznej – Bank Krwi</w:t>
      </w:r>
      <w:r w:rsidRPr="00687D0A">
        <w:rPr>
          <w:rFonts w:ascii="Arial" w:hAnsi="Arial" w:cs="Arial"/>
        </w:rPr>
        <w:t>,</w:t>
      </w:r>
    </w:p>
    <w:p w:rsidR="008601A0" w:rsidRPr="00687D0A" w:rsidRDefault="008601A0" w:rsidP="00626039">
      <w:pPr>
        <w:pStyle w:val="1Punktowanie"/>
        <w:numPr>
          <w:ilvl w:val="2"/>
          <w:numId w:val="14"/>
        </w:numPr>
        <w:tabs>
          <w:tab w:val="clear" w:pos="114"/>
          <w:tab w:val="num" w:pos="681"/>
        </w:tabs>
        <w:spacing w:before="60" w:after="0" w:line="240" w:lineRule="auto"/>
        <w:ind w:left="1560" w:hanging="142"/>
        <w:jc w:val="both"/>
        <w:rPr>
          <w:rFonts w:ascii="Arial" w:hAnsi="Arial" w:cs="Arial"/>
        </w:rPr>
      </w:pPr>
      <w:r w:rsidRPr="00687D0A">
        <w:rPr>
          <w:rFonts w:ascii="Arial" w:hAnsi="Arial" w:cs="Arial"/>
        </w:rPr>
        <w:t>Pracownia Serologii,</w:t>
      </w:r>
    </w:p>
    <w:p w:rsidR="008601A0" w:rsidRPr="00687D0A" w:rsidRDefault="008601A0" w:rsidP="00626039">
      <w:pPr>
        <w:pStyle w:val="1Punktowanie"/>
        <w:numPr>
          <w:ilvl w:val="2"/>
          <w:numId w:val="14"/>
        </w:numPr>
        <w:tabs>
          <w:tab w:val="clear" w:pos="114"/>
          <w:tab w:val="num" w:pos="681"/>
        </w:tabs>
        <w:spacing w:before="60" w:after="0" w:line="240" w:lineRule="auto"/>
        <w:ind w:left="1560" w:hanging="142"/>
        <w:jc w:val="both"/>
        <w:rPr>
          <w:rFonts w:ascii="Arial" w:hAnsi="Arial" w:cs="Arial"/>
        </w:rPr>
      </w:pPr>
      <w:r w:rsidRPr="00687D0A">
        <w:rPr>
          <w:rFonts w:ascii="Arial" w:hAnsi="Arial" w:cs="Arial"/>
        </w:rPr>
        <w:t>Bank Krwi,</w:t>
      </w:r>
    </w:p>
    <w:p w:rsidR="008601A0" w:rsidRPr="00687D0A" w:rsidRDefault="008601A0" w:rsidP="00626039">
      <w:pPr>
        <w:pStyle w:val="1Punktowanie"/>
        <w:numPr>
          <w:ilvl w:val="0"/>
          <w:numId w:val="13"/>
        </w:numPr>
        <w:spacing w:before="60" w:after="0" w:line="240" w:lineRule="auto"/>
        <w:ind w:left="850" w:hanging="424"/>
        <w:jc w:val="both"/>
        <w:rPr>
          <w:rStyle w:val="Listapunktowana2Znak"/>
          <w:rFonts w:ascii="Arial" w:eastAsia="Calibri" w:hAnsi="Arial" w:cs="Arial"/>
          <w:sz w:val="22"/>
        </w:rPr>
      </w:pPr>
      <w:r w:rsidRPr="00687D0A">
        <w:rPr>
          <w:rFonts w:ascii="Arial" w:hAnsi="Arial" w:cs="Arial"/>
          <w:u w:val="single"/>
        </w:rPr>
        <w:t>Zakład Diagnostyki Laboratoryjnej i Mikrobiologii</w:t>
      </w:r>
      <w:r w:rsidRPr="00687D0A">
        <w:rPr>
          <w:rFonts w:ascii="Arial" w:hAnsi="Arial" w:cs="Arial"/>
        </w:rPr>
        <w:t>, w skład które</w:t>
      </w:r>
      <w:r w:rsidR="00736329">
        <w:rPr>
          <w:rFonts w:ascii="Arial" w:hAnsi="Arial" w:cs="Arial"/>
        </w:rPr>
        <w:t>go</w:t>
      </w:r>
      <w:r w:rsidRPr="00687D0A">
        <w:rPr>
          <w:rFonts w:ascii="Arial" w:hAnsi="Arial" w:cs="Arial"/>
        </w:rPr>
        <w:t xml:space="preserve"> wchodzą następujące komórki organizacyjne:</w:t>
      </w:r>
    </w:p>
    <w:p w:rsidR="008601A0" w:rsidRPr="00687D0A" w:rsidRDefault="008601A0" w:rsidP="00626039">
      <w:pPr>
        <w:numPr>
          <w:ilvl w:val="0"/>
          <w:numId w:val="15"/>
        </w:numPr>
        <w:tabs>
          <w:tab w:val="left" w:pos="1560"/>
          <w:tab w:val="right" w:pos="9072"/>
        </w:tabs>
        <w:spacing w:before="40" w:after="0" w:line="240" w:lineRule="auto"/>
        <w:ind w:left="1418" w:firstLine="0"/>
        <w:jc w:val="both"/>
        <w:rPr>
          <w:rFonts w:ascii="Arial" w:eastAsia="Times New Roman" w:hAnsi="Arial" w:cs="Arial"/>
        </w:rPr>
      </w:pPr>
      <w:r w:rsidRPr="00687D0A">
        <w:rPr>
          <w:rFonts w:ascii="Arial" w:hAnsi="Arial" w:cs="Arial"/>
        </w:rPr>
        <w:t>Pracownia Analityki Ogólnej,</w:t>
      </w:r>
    </w:p>
    <w:p w:rsidR="008601A0" w:rsidRPr="00687D0A" w:rsidRDefault="008601A0" w:rsidP="00626039">
      <w:pPr>
        <w:numPr>
          <w:ilvl w:val="0"/>
          <w:numId w:val="15"/>
        </w:numPr>
        <w:tabs>
          <w:tab w:val="left" w:pos="1560"/>
          <w:tab w:val="right" w:pos="9072"/>
        </w:tabs>
        <w:spacing w:before="40" w:after="0" w:line="240" w:lineRule="auto"/>
        <w:ind w:left="1418" w:firstLine="0"/>
        <w:jc w:val="both"/>
        <w:rPr>
          <w:rFonts w:ascii="Arial" w:hAnsi="Arial" w:cs="Arial"/>
        </w:rPr>
      </w:pPr>
      <w:r w:rsidRPr="00687D0A">
        <w:rPr>
          <w:rFonts w:ascii="Arial" w:hAnsi="Arial" w:cs="Arial"/>
        </w:rPr>
        <w:t>Pracownia Mikrobiologii,</w:t>
      </w:r>
    </w:p>
    <w:p w:rsidR="008601A0" w:rsidRPr="00687D0A" w:rsidRDefault="008601A0" w:rsidP="00626039">
      <w:pPr>
        <w:numPr>
          <w:ilvl w:val="0"/>
          <w:numId w:val="15"/>
        </w:numPr>
        <w:tabs>
          <w:tab w:val="left" w:pos="1560"/>
          <w:tab w:val="right" w:pos="9072"/>
        </w:tabs>
        <w:spacing w:before="40" w:after="0" w:line="240" w:lineRule="auto"/>
        <w:ind w:left="1418" w:firstLine="0"/>
        <w:jc w:val="both"/>
        <w:rPr>
          <w:rFonts w:ascii="Arial" w:hAnsi="Arial" w:cs="Arial"/>
        </w:rPr>
      </w:pPr>
      <w:r w:rsidRPr="00687D0A">
        <w:rPr>
          <w:rFonts w:ascii="Arial" w:hAnsi="Arial" w:cs="Arial"/>
        </w:rPr>
        <w:t>Punkt Pobrań,</w:t>
      </w:r>
    </w:p>
    <w:p w:rsidR="008601A0" w:rsidRPr="00687D0A" w:rsidRDefault="008601A0" w:rsidP="00626039">
      <w:pPr>
        <w:pStyle w:val="1Punktowanie"/>
        <w:numPr>
          <w:ilvl w:val="0"/>
          <w:numId w:val="13"/>
        </w:numPr>
        <w:spacing w:before="60" w:after="0" w:line="240" w:lineRule="auto"/>
        <w:ind w:left="850" w:hanging="424"/>
        <w:jc w:val="both"/>
        <w:rPr>
          <w:rStyle w:val="Listapunktowana2Znak"/>
          <w:rFonts w:ascii="Arial" w:eastAsia="Calibri" w:hAnsi="Arial" w:cs="Arial"/>
          <w:sz w:val="22"/>
        </w:rPr>
      </w:pPr>
      <w:r w:rsidRPr="00687D0A">
        <w:rPr>
          <w:rFonts w:ascii="Arial" w:hAnsi="Arial" w:cs="Arial"/>
          <w:u w:val="single"/>
        </w:rPr>
        <w:t>Zakład Diagnostyki Obrazowej</w:t>
      </w:r>
      <w:r w:rsidRPr="00687D0A">
        <w:rPr>
          <w:rFonts w:ascii="Arial" w:hAnsi="Arial" w:cs="Arial"/>
        </w:rPr>
        <w:t>, w skład które</w:t>
      </w:r>
      <w:r w:rsidR="00736329">
        <w:rPr>
          <w:rFonts w:ascii="Arial" w:hAnsi="Arial" w:cs="Arial"/>
        </w:rPr>
        <w:t>go</w:t>
      </w:r>
      <w:r w:rsidRPr="00687D0A">
        <w:rPr>
          <w:rFonts w:ascii="Arial" w:hAnsi="Arial" w:cs="Arial"/>
        </w:rPr>
        <w:t xml:space="preserve"> wchodzą następujące komórki </w:t>
      </w:r>
      <w:r w:rsidRPr="00687D0A">
        <w:rPr>
          <w:rFonts w:ascii="Arial" w:hAnsi="Arial" w:cs="Arial"/>
        </w:rPr>
        <w:br/>
        <w:t>organizacyjne:</w:t>
      </w:r>
    </w:p>
    <w:p w:rsidR="008601A0" w:rsidRPr="00687D0A" w:rsidRDefault="008601A0" w:rsidP="000A5806">
      <w:pPr>
        <w:numPr>
          <w:ilvl w:val="0"/>
          <w:numId w:val="16"/>
        </w:numPr>
        <w:tabs>
          <w:tab w:val="left" w:pos="1701"/>
          <w:tab w:val="right" w:pos="9072"/>
        </w:tabs>
        <w:spacing w:before="40" w:after="0" w:line="240" w:lineRule="auto"/>
        <w:ind w:left="1560" w:hanging="142"/>
        <w:jc w:val="both"/>
        <w:rPr>
          <w:rFonts w:ascii="Arial" w:eastAsia="Times New Roman" w:hAnsi="Arial" w:cs="Arial"/>
        </w:rPr>
      </w:pPr>
      <w:r w:rsidRPr="00687D0A">
        <w:rPr>
          <w:rFonts w:ascii="Arial" w:hAnsi="Arial" w:cs="Arial"/>
        </w:rPr>
        <w:t>Pracownia Mammografii,</w:t>
      </w:r>
    </w:p>
    <w:p w:rsidR="008601A0" w:rsidRPr="00687D0A" w:rsidRDefault="008601A0" w:rsidP="000A5806">
      <w:pPr>
        <w:numPr>
          <w:ilvl w:val="0"/>
          <w:numId w:val="16"/>
        </w:numPr>
        <w:tabs>
          <w:tab w:val="left" w:pos="1701"/>
          <w:tab w:val="right" w:pos="9072"/>
        </w:tabs>
        <w:spacing w:before="40" w:after="0" w:line="240" w:lineRule="auto"/>
        <w:ind w:left="1560" w:hanging="142"/>
        <w:jc w:val="both"/>
        <w:rPr>
          <w:rFonts w:ascii="Arial" w:hAnsi="Arial" w:cs="Arial"/>
        </w:rPr>
      </w:pPr>
      <w:r w:rsidRPr="00687D0A">
        <w:rPr>
          <w:rFonts w:ascii="Arial" w:hAnsi="Arial" w:cs="Arial"/>
        </w:rPr>
        <w:t>Pracownia Rentgenodiagnostyki,</w:t>
      </w:r>
    </w:p>
    <w:p w:rsidR="008601A0" w:rsidRPr="00687D0A" w:rsidRDefault="008601A0" w:rsidP="000A5806">
      <w:pPr>
        <w:numPr>
          <w:ilvl w:val="0"/>
          <w:numId w:val="16"/>
        </w:numPr>
        <w:tabs>
          <w:tab w:val="left" w:pos="1701"/>
          <w:tab w:val="right" w:pos="9072"/>
        </w:tabs>
        <w:spacing w:before="40" w:after="0" w:line="240" w:lineRule="auto"/>
        <w:ind w:left="1560" w:hanging="142"/>
        <w:jc w:val="both"/>
        <w:rPr>
          <w:rFonts w:ascii="Arial" w:hAnsi="Arial" w:cs="Arial"/>
        </w:rPr>
      </w:pPr>
      <w:r w:rsidRPr="00687D0A">
        <w:rPr>
          <w:rFonts w:ascii="Arial" w:hAnsi="Arial" w:cs="Arial"/>
        </w:rPr>
        <w:t>Pracownia Tomografii Komputerowej,</w:t>
      </w:r>
    </w:p>
    <w:p w:rsidR="008601A0" w:rsidRPr="00687D0A" w:rsidRDefault="008601A0" w:rsidP="000A5806">
      <w:pPr>
        <w:numPr>
          <w:ilvl w:val="0"/>
          <w:numId w:val="16"/>
        </w:numPr>
        <w:tabs>
          <w:tab w:val="left" w:pos="1701"/>
          <w:tab w:val="right" w:pos="9072"/>
        </w:tabs>
        <w:spacing w:before="40" w:after="0" w:line="240" w:lineRule="auto"/>
        <w:ind w:left="1560" w:hanging="142"/>
        <w:jc w:val="both"/>
        <w:rPr>
          <w:rFonts w:ascii="Arial" w:hAnsi="Arial" w:cs="Arial"/>
        </w:rPr>
      </w:pPr>
      <w:r w:rsidRPr="00687D0A">
        <w:rPr>
          <w:rFonts w:ascii="Arial" w:hAnsi="Arial" w:cs="Arial"/>
        </w:rPr>
        <w:t>Pracownia USG,</w:t>
      </w:r>
    </w:p>
    <w:p w:rsidR="008601A0" w:rsidRPr="00A75510" w:rsidRDefault="008601A0" w:rsidP="008601A0">
      <w:pPr>
        <w:tabs>
          <w:tab w:val="left" w:pos="1701"/>
          <w:tab w:val="right" w:pos="9072"/>
        </w:tabs>
        <w:spacing w:before="40"/>
        <w:rPr>
          <w:rFonts w:ascii="Arial" w:hAnsi="Arial" w:cs="Arial"/>
        </w:rPr>
      </w:pPr>
    </w:p>
    <w:p w:rsidR="008601A0" w:rsidRPr="00A75510" w:rsidRDefault="008601A0" w:rsidP="008601A0">
      <w:pPr>
        <w:widowControl w:val="0"/>
        <w:autoSpaceDE w:val="0"/>
        <w:autoSpaceDN w:val="0"/>
        <w:adjustRightInd w:val="0"/>
        <w:spacing w:before="80"/>
        <w:rPr>
          <w:rFonts w:ascii="Arial" w:hAnsi="Arial" w:cs="Arial"/>
        </w:rPr>
      </w:pPr>
      <w:r w:rsidRPr="00A75510">
        <w:rPr>
          <w:rFonts w:ascii="Arial" w:hAnsi="Arial" w:cs="Arial"/>
          <w:b/>
          <w:spacing w:val="4"/>
        </w:rPr>
        <w:t>II. Ambulatoria</w:t>
      </w:r>
      <w:r w:rsidRPr="00A75510">
        <w:rPr>
          <w:rFonts w:ascii="Arial" w:hAnsi="Arial" w:cs="Arial"/>
          <w:spacing w:val="4"/>
        </w:rPr>
        <w:t>, w skład któr</w:t>
      </w:r>
      <w:r w:rsidR="00466B45">
        <w:rPr>
          <w:rFonts w:ascii="Arial" w:hAnsi="Arial" w:cs="Arial"/>
          <w:spacing w:val="4"/>
        </w:rPr>
        <w:t>ych</w:t>
      </w:r>
      <w:r w:rsidRPr="00A75510">
        <w:rPr>
          <w:rFonts w:ascii="Arial" w:hAnsi="Arial" w:cs="Arial"/>
          <w:spacing w:val="4"/>
        </w:rPr>
        <w:t xml:space="preserve"> wchodzą</w:t>
      </w:r>
      <w:r w:rsidRPr="00A75510">
        <w:rPr>
          <w:rFonts w:ascii="Arial" w:hAnsi="Arial" w:cs="Arial"/>
        </w:rPr>
        <w:t xml:space="preserve"> następujące jednostki organizacyjne:</w:t>
      </w:r>
    </w:p>
    <w:p w:rsidR="008601A0" w:rsidRPr="00A75510" w:rsidRDefault="008601A0" w:rsidP="00626039">
      <w:pPr>
        <w:pStyle w:val="Listanumerowana4"/>
        <w:numPr>
          <w:ilvl w:val="0"/>
          <w:numId w:val="0"/>
        </w:numPr>
        <w:tabs>
          <w:tab w:val="left" w:pos="851"/>
          <w:tab w:val="right" w:pos="9072"/>
        </w:tabs>
        <w:spacing w:before="60" w:line="240" w:lineRule="auto"/>
        <w:ind w:left="927" w:hanging="785"/>
        <w:rPr>
          <w:rFonts w:ascii="Arial" w:hAnsi="Arial" w:cs="Arial"/>
          <w:b/>
        </w:rPr>
      </w:pPr>
      <w:r w:rsidRPr="00A75510">
        <w:rPr>
          <w:rFonts w:ascii="Arial" w:hAnsi="Arial" w:cs="Arial"/>
          <w:u w:val="single"/>
        </w:rPr>
        <w:t>1. Poradnie</w:t>
      </w:r>
      <w:r w:rsidRPr="00A75510">
        <w:rPr>
          <w:rFonts w:ascii="Arial" w:hAnsi="Arial" w:cs="Arial"/>
        </w:rPr>
        <w:t xml:space="preserve"> z następującymi komórkami organizacyjnymi:</w:t>
      </w:r>
    </w:p>
    <w:p w:rsidR="008601A0" w:rsidRPr="00A75510" w:rsidRDefault="008601A0" w:rsidP="00626039">
      <w:pPr>
        <w:numPr>
          <w:ilvl w:val="0"/>
          <w:numId w:val="17"/>
        </w:numPr>
        <w:spacing w:before="40" w:after="0" w:line="240" w:lineRule="auto"/>
        <w:ind w:left="1134" w:hanging="113"/>
        <w:jc w:val="both"/>
        <w:rPr>
          <w:rFonts w:ascii="Arial" w:hAnsi="Arial" w:cs="Arial"/>
        </w:rPr>
      </w:pPr>
      <w:r w:rsidRPr="00A75510">
        <w:rPr>
          <w:rFonts w:ascii="Arial" w:hAnsi="Arial" w:cs="Arial"/>
        </w:rPr>
        <w:t>Ambulatorium Stomatologiczne;</w:t>
      </w:r>
    </w:p>
    <w:p w:rsidR="008601A0" w:rsidRPr="00A75510" w:rsidRDefault="008601A0" w:rsidP="00626039">
      <w:pPr>
        <w:numPr>
          <w:ilvl w:val="0"/>
          <w:numId w:val="17"/>
        </w:numPr>
        <w:spacing w:before="40" w:after="0" w:line="240" w:lineRule="auto"/>
        <w:ind w:left="1134" w:hanging="113"/>
        <w:jc w:val="both"/>
        <w:rPr>
          <w:rFonts w:ascii="Arial" w:hAnsi="Arial" w:cs="Arial"/>
        </w:rPr>
      </w:pPr>
      <w:r w:rsidRPr="00A75510">
        <w:rPr>
          <w:rFonts w:ascii="Arial" w:hAnsi="Arial" w:cs="Arial"/>
        </w:rPr>
        <w:t>Centrum Diagnostyki, Leczenia i Rehabilitacji Zaburzeń Słuchu, Głosu i Mowy;</w:t>
      </w:r>
    </w:p>
    <w:p w:rsidR="008601A0" w:rsidRPr="00A75510" w:rsidRDefault="008601A0" w:rsidP="00626039">
      <w:pPr>
        <w:pStyle w:val="Numerowanie-konspekt"/>
        <w:numPr>
          <w:ilvl w:val="0"/>
          <w:numId w:val="18"/>
        </w:numPr>
        <w:tabs>
          <w:tab w:val="left" w:pos="708"/>
        </w:tabs>
        <w:spacing w:before="20"/>
        <w:rPr>
          <w:rFonts w:ascii="Arial" w:hAnsi="Arial" w:cs="Arial"/>
          <w:sz w:val="22"/>
          <w:szCs w:val="22"/>
        </w:rPr>
      </w:pPr>
      <w:r w:rsidRPr="00A75510">
        <w:rPr>
          <w:rFonts w:ascii="Arial" w:hAnsi="Arial" w:cs="Arial"/>
          <w:sz w:val="22"/>
          <w:szCs w:val="22"/>
        </w:rPr>
        <w:t>Poradnia Audiologiczno-Foniatryczna,</w:t>
      </w:r>
    </w:p>
    <w:p w:rsidR="008601A0" w:rsidRPr="00A75510" w:rsidRDefault="008601A0" w:rsidP="00626039">
      <w:pPr>
        <w:pStyle w:val="Numerowanie-konspekt"/>
        <w:numPr>
          <w:ilvl w:val="0"/>
          <w:numId w:val="18"/>
        </w:numPr>
        <w:tabs>
          <w:tab w:val="left" w:pos="708"/>
        </w:tabs>
        <w:spacing w:before="20"/>
        <w:rPr>
          <w:rFonts w:ascii="Arial" w:hAnsi="Arial" w:cs="Arial"/>
          <w:b/>
          <w:sz w:val="22"/>
          <w:szCs w:val="22"/>
        </w:rPr>
      </w:pPr>
      <w:r w:rsidRPr="00A75510">
        <w:rPr>
          <w:rFonts w:ascii="Arial" w:hAnsi="Arial" w:cs="Arial"/>
          <w:sz w:val="22"/>
          <w:szCs w:val="22"/>
        </w:rPr>
        <w:t>Poradnia Logopedyczna,</w:t>
      </w:r>
    </w:p>
    <w:p w:rsidR="008601A0" w:rsidRPr="00A75510" w:rsidRDefault="008601A0" w:rsidP="00626039">
      <w:pPr>
        <w:pStyle w:val="Numerowanie-konspekt"/>
        <w:numPr>
          <w:ilvl w:val="0"/>
          <w:numId w:val="18"/>
        </w:numPr>
        <w:tabs>
          <w:tab w:val="left" w:pos="708"/>
        </w:tabs>
        <w:spacing w:before="20"/>
        <w:rPr>
          <w:rFonts w:ascii="Arial" w:hAnsi="Arial" w:cs="Arial"/>
          <w:b/>
          <w:sz w:val="22"/>
          <w:szCs w:val="22"/>
        </w:rPr>
      </w:pPr>
      <w:r w:rsidRPr="00A75510">
        <w:rPr>
          <w:rFonts w:ascii="Arial" w:hAnsi="Arial" w:cs="Arial"/>
          <w:sz w:val="22"/>
          <w:szCs w:val="22"/>
        </w:rPr>
        <w:t>Ośrodek Dziennej Rehabilitacji Słuchu i Mowy,</w:t>
      </w:r>
    </w:p>
    <w:p w:rsidR="008601A0" w:rsidRPr="00A75510" w:rsidRDefault="008601A0" w:rsidP="00626039">
      <w:pPr>
        <w:numPr>
          <w:ilvl w:val="0"/>
          <w:numId w:val="17"/>
        </w:numPr>
        <w:spacing w:before="20" w:after="0" w:line="240" w:lineRule="auto"/>
        <w:ind w:left="1134" w:hanging="113"/>
        <w:jc w:val="both"/>
        <w:rPr>
          <w:rFonts w:ascii="Arial" w:hAnsi="Arial" w:cs="Arial"/>
          <w:b/>
        </w:rPr>
      </w:pPr>
      <w:r w:rsidRPr="00A75510">
        <w:rPr>
          <w:rFonts w:ascii="Arial" w:hAnsi="Arial" w:cs="Arial"/>
        </w:rPr>
        <w:t>Poradnia Alergologiczna;</w:t>
      </w:r>
    </w:p>
    <w:p w:rsidR="008601A0" w:rsidRPr="00A75510" w:rsidRDefault="008601A0" w:rsidP="00626039">
      <w:pPr>
        <w:numPr>
          <w:ilvl w:val="0"/>
          <w:numId w:val="17"/>
        </w:numPr>
        <w:spacing w:before="20" w:after="0" w:line="240" w:lineRule="auto"/>
        <w:ind w:left="1134" w:hanging="113"/>
        <w:jc w:val="both"/>
        <w:rPr>
          <w:rFonts w:ascii="Arial" w:hAnsi="Arial" w:cs="Arial"/>
          <w:b/>
          <w:iCs/>
        </w:rPr>
      </w:pPr>
      <w:r w:rsidRPr="00A75510">
        <w:rPr>
          <w:rFonts w:ascii="Arial" w:hAnsi="Arial" w:cs="Arial"/>
          <w:iCs/>
        </w:rPr>
        <w:t>Poradnia Alergologiczna dla Dzieci;</w:t>
      </w:r>
    </w:p>
    <w:p w:rsidR="008601A0" w:rsidRPr="00A75510" w:rsidRDefault="008601A0" w:rsidP="00626039">
      <w:pPr>
        <w:numPr>
          <w:ilvl w:val="0"/>
          <w:numId w:val="17"/>
        </w:numPr>
        <w:spacing w:before="20" w:after="0" w:line="240" w:lineRule="auto"/>
        <w:ind w:left="1134" w:hanging="113"/>
        <w:jc w:val="both"/>
        <w:rPr>
          <w:rFonts w:ascii="Arial" w:hAnsi="Arial" w:cs="Arial"/>
          <w:b/>
        </w:rPr>
      </w:pPr>
      <w:r w:rsidRPr="00A75510">
        <w:rPr>
          <w:rFonts w:ascii="Arial" w:hAnsi="Arial" w:cs="Arial"/>
        </w:rPr>
        <w:t>Poradnia Chirurgiczna;</w:t>
      </w:r>
    </w:p>
    <w:p w:rsidR="008601A0" w:rsidRPr="00A75510" w:rsidRDefault="008601A0" w:rsidP="00626039">
      <w:pPr>
        <w:numPr>
          <w:ilvl w:val="0"/>
          <w:numId w:val="17"/>
        </w:numPr>
        <w:spacing w:before="20" w:after="0" w:line="240" w:lineRule="auto"/>
        <w:ind w:left="1134" w:hanging="113"/>
        <w:jc w:val="both"/>
        <w:rPr>
          <w:rFonts w:ascii="Arial" w:hAnsi="Arial" w:cs="Arial"/>
          <w:b/>
        </w:rPr>
      </w:pPr>
      <w:r w:rsidRPr="00A75510">
        <w:rPr>
          <w:rFonts w:ascii="Arial" w:hAnsi="Arial" w:cs="Arial"/>
        </w:rPr>
        <w:t>Poradnia Chirurgii Onkologicznej;</w:t>
      </w:r>
    </w:p>
    <w:p w:rsidR="008601A0" w:rsidRPr="00A75510" w:rsidRDefault="008601A0" w:rsidP="00626039">
      <w:pPr>
        <w:numPr>
          <w:ilvl w:val="0"/>
          <w:numId w:val="17"/>
        </w:numPr>
        <w:spacing w:before="20" w:after="0" w:line="240" w:lineRule="auto"/>
        <w:ind w:left="1134" w:hanging="113"/>
        <w:jc w:val="both"/>
        <w:rPr>
          <w:rFonts w:ascii="Arial" w:hAnsi="Arial" w:cs="Arial"/>
          <w:b/>
        </w:rPr>
      </w:pPr>
      <w:r w:rsidRPr="00A75510">
        <w:rPr>
          <w:rFonts w:ascii="Arial" w:hAnsi="Arial" w:cs="Arial"/>
        </w:rPr>
        <w:t>Poradnia Chorób Zakaźnych;</w:t>
      </w:r>
    </w:p>
    <w:p w:rsidR="008601A0" w:rsidRPr="00A75510" w:rsidRDefault="008601A0" w:rsidP="00626039">
      <w:pPr>
        <w:numPr>
          <w:ilvl w:val="0"/>
          <w:numId w:val="17"/>
        </w:numPr>
        <w:spacing w:before="20" w:after="0" w:line="240" w:lineRule="auto"/>
        <w:ind w:left="1134" w:hanging="113"/>
        <w:jc w:val="both"/>
        <w:rPr>
          <w:rFonts w:ascii="Arial" w:hAnsi="Arial" w:cs="Arial"/>
        </w:rPr>
      </w:pPr>
      <w:r w:rsidRPr="00A75510">
        <w:rPr>
          <w:rFonts w:ascii="Arial" w:hAnsi="Arial" w:cs="Arial"/>
        </w:rPr>
        <w:t>Poradnia Chorób Zakaźnych dla Dzieci z punktem konsultacyjnym szczepień dla dzieci z grup wysokiego ryzyka;</w:t>
      </w:r>
    </w:p>
    <w:p w:rsidR="008601A0" w:rsidRPr="00A75510" w:rsidRDefault="008601A0" w:rsidP="00626039">
      <w:pPr>
        <w:numPr>
          <w:ilvl w:val="0"/>
          <w:numId w:val="17"/>
        </w:numPr>
        <w:spacing w:before="20" w:after="0" w:line="240" w:lineRule="auto"/>
        <w:ind w:left="1134" w:hanging="113"/>
        <w:jc w:val="both"/>
        <w:rPr>
          <w:rStyle w:val="Listapunktowana2Znak"/>
          <w:rFonts w:ascii="Arial" w:eastAsia="Calibri" w:hAnsi="Arial" w:cs="Arial"/>
          <w:b/>
          <w:sz w:val="22"/>
        </w:rPr>
      </w:pPr>
      <w:r w:rsidRPr="00A75510">
        <w:rPr>
          <w:rFonts w:ascii="Arial" w:hAnsi="Arial" w:cs="Arial"/>
        </w:rPr>
        <w:t>Poradnia Dermatologiczna;</w:t>
      </w:r>
    </w:p>
    <w:p w:rsidR="008601A0" w:rsidRPr="00A75510" w:rsidRDefault="008601A0" w:rsidP="00626039">
      <w:pPr>
        <w:numPr>
          <w:ilvl w:val="0"/>
          <w:numId w:val="17"/>
        </w:numPr>
        <w:spacing w:before="20" w:after="0" w:line="240" w:lineRule="auto"/>
        <w:ind w:left="1134" w:hanging="113"/>
        <w:jc w:val="both"/>
        <w:rPr>
          <w:rFonts w:ascii="Arial" w:hAnsi="Arial" w:cs="Arial"/>
        </w:rPr>
      </w:pPr>
      <w:r w:rsidRPr="00A75510">
        <w:rPr>
          <w:rFonts w:ascii="Arial" w:hAnsi="Arial" w:cs="Arial"/>
        </w:rPr>
        <w:t>Poradnia Diabetologiczna;</w:t>
      </w:r>
    </w:p>
    <w:p w:rsidR="008601A0" w:rsidRPr="00A75510" w:rsidRDefault="008601A0" w:rsidP="00626039">
      <w:pPr>
        <w:numPr>
          <w:ilvl w:val="0"/>
          <w:numId w:val="17"/>
        </w:numPr>
        <w:spacing w:before="40" w:after="0" w:line="240" w:lineRule="auto"/>
        <w:ind w:left="1134" w:hanging="113"/>
        <w:jc w:val="both"/>
        <w:rPr>
          <w:rFonts w:ascii="Arial" w:hAnsi="Arial" w:cs="Arial"/>
          <w:b/>
        </w:rPr>
      </w:pPr>
      <w:r w:rsidRPr="00A75510">
        <w:rPr>
          <w:rFonts w:ascii="Arial" w:hAnsi="Arial" w:cs="Arial"/>
        </w:rPr>
        <w:t>Poradnia Endokrynologiczna;</w:t>
      </w:r>
    </w:p>
    <w:p w:rsidR="008601A0" w:rsidRPr="00A75510" w:rsidRDefault="008601A0" w:rsidP="00626039">
      <w:pPr>
        <w:numPr>
          <w:ilvl w:val="0"/>
          <w:numId w:val="17"/>
        </w:numPr>
        <w:spacing w:before="40" w:after="0" w:line="240" w:lineRule="auto"/>
        <w:ind w:left="1134" w:hanging="113"/>
        <w:jc w:val="both"/>
        <w:rPr>
          <w:rFonts w:ascii="Arial" w:hAnsi="Arial" w:cs="Arial"/>
        </w:rPr>
      </w:pPr>
      <w:r w:rsidRPr="00A75510">
        <w:rPr>
          <w:rFonts w:ascii="Arial" w:hAnsi="Arial" w:cs="Arial"/>
        </w:rPr>
        <w:t>Poradnia Gastroenterologiczna;</w:t>
      </w:r>
    </w:p>
    <w:p w:rsidR="008601A0" w:rsidRPr="00A75510" w:rsidRDefault="008601A0" w:rsidP="00626039">
      <w:pPr>
        <w:numPr>
          <w:ilvl w:val="0"/>
          <w:numId w:val="17"/>
        </w:numPr>
        <w:spacing w:before="40" w:after="0" w:line="240" w:lineRule="auto"/>
        <w:ind w:left="1134" w:hanging="113"/>
        <w:jc w:val="both"/>
        <w:rPr>
          <w:rFonts w:ascii="Arial" w:hAnsi="Arial" w:cs="Arial"/>
          <w:b/>
        </w:rPr>
      </w:pPr>
      <w:r w:rsidRPr="00A75510">
        <w:rPr>
          <w:rFonts w:ascii="Arial" w:hAnsi="Arial" w:cs="Arial"/>
        </w:rPr>
        <w:t>Poradnia Ginekologiczno-Położnicza;</w:t>
      </w:r>
    </w:p>
    <w:p w:rsidR="008601A0" w:rsidRPr="00A75510" w:rsidRDefault="008601A0" w:rsidP="00626039">
      <w:pPr>
        <w:numPr>
          <w:ilvl w:val="0"/>
          <w:numId w:val="17"/>
        </w:numPr>
        <w:spacing w:before="20" w:after="0" w:line="240" w:lineRule="auto"/>
        <w:ind w:left="1134" w:hanging="113"/>
        <w:jc w:val="both"/>
        <w:rPr>
          <w:rFonts w:ascii="Arial" w:hAnsi="Arial" w:cs="Arial"/>
        </w:rPr>
      </w:pPr>
      <w:r w:rsidRPr="00A75510">
        <w:rPr>
          <w:rFonts w:ascii="Arial" w:hAnsi="Arial" w:cs="Arial"/>
        </w:rPr>
        <w:t>Poradnia Gruźlicy i Chorób Płuc;</w:t>
      </w:r>
    </w:p>
    <w:p w:rsidR="008601A0" w:rsidRPr="00A75510" w:rsidRDefault="008601A0" w:rsidP="00626039">
      <w:pPr>
        <w:numPr>
          <w:ilvl w:val="0"/>
          <w:numId w:val="17"/>
        </w:numPr>
        <w:spacing w:before="40" w:after="0" w:line="240" w:lineRule="auto"/>
        <w:ind w:left="1134" w:hanging="113"/>
        <w:jc w:val="both"/>
        <w:rPr>
          <w:rFonts w:ascii="Arial" w:hAnsi="Arial" w:cs="Arial"/>
          <w:b/>
        </w:rPr>
      </w:pPr>
      <w:r w:rsidRPr="00A75510">
        <w:rPr>
          <w:rFonts w:ascii="Arial" w:hAnsi="Arial" w:cs="Arial"/>
        </w:rPr>
        <w:t>Poradnia Hematologiczna;</w:t>
      </w:r>
    </w:p>
    <w:p w:rsidR="008601A0" w:rsidRPr="00A75510" w:rsidRDefault="008601A0" w:rsidP="00626039">
      <w:pPr>
        <w:numPr>
          <w:ilvl w:val="0"/>
          <w:numId w:val="17"/>
        </w:numPr>
        <w:spacing w:before="40" w:after="0" w:line="240" w:lineRule="auto"/>
        <w:ind w:left="1134" w:hanging="113"/>
        <w:jc w:val="both"/>
        <w:rPr>
          <w:rFonts w:ascii="Arial" w:hAnsi="Arial" w:cs="Arial"/>
          <w:b/>
        </w:rPr>
      </w:pPr>
      <w:r w:rsidRPr="00A75510">
        <w:rPr>
          <w:rFonts w:ascii="Arial" w:hAnsi="Arial" w:cs="Arial"/>
        </w:rPr>
        <w:t>Poradnia Kardiologiczna;</w:t>
      </w:r>
    </w:p>
    <w:p w:rsidR="008601A0" w:rsidRPr="00A75510" w:rsidRDefault="008601A0" w:rsidP="00626039">
      <w:pPr>
        <w:numPr>
          <w:ilvl w:val="0"/>
          <w:numId w:val="17"/>
        </w:numPr>
        <w:spacing w:before="40" w:after="0" w:line="240" w:lineRule="auto"/>
        <w:ind w:left="1134" w:hanging="113"/>
        <w:jc w:val="both"/>
        <w:rPr>
          <w:rStyle w:val="Listapunktowana2Znak"/>
          <w:rFonts w:ascii="Arial" w:eastAsia="Calibri" w:hAnsi="Arial" w:cs="Arial"/>
          <w:sz w:val="22"/>
        </w:rPr>
      </w:pPr>
      <w:r w:rsidRPr="00A75510">
        <w:rPr>
          <w:rFonts w:ascii="Arial" w:hAnsi="Arial" w:cs="Arial"/>
        </w:rPr>
        <w:t>Poradnia Kontroli Rozruszników i Kardiowerterów;</w:t>
      </w:r>
    </w:p>
    <w:p w:rsidR="008601A0" w:rsidRPr="00A75510" w:rsidRDefault="008601A0" w:rsidP="00626039">
      <w:pPr>
        <w:numPr>
          <w:ilvl w:val="0"/>
          <w:numId w:val="17"/>
        </w:numPr>
        <w:spacing w:before="40" w:after="0" w:line="240" w:lineRule="auto"/>
        <w:ind w:left="1134" w:hanging="113"/>
        <w:jc w:val="both"/>
        <w:rPr>
          <w:rFonts w:ascii="Arial" w:hAnsi="Arial" w:cs="Arial"/>
        </w:rPr>
      </w:pPr>
      <w:r w:rsidRPr="00A75510">
        <w:rPr>
          <w:rFonts w:ascii="Arial" w:hAnsi="Arial" w:cs="Arial"/>
        </w:rPr>
        <w:t>Poradnia Leczenia Jaskry;</w:t>
      </w:r>
    </w:p>
    <w:p w:rsidR="008601A0" w:rsidRPr="00A75510" w:rsidRDefault="008601A0" w:rsidP="008601A0">
      <w:pPr>
        <w:numPr>
          <w:ilvl w:val="0"/>
          <w:numId w:val="17"/>
        </w:numPr>
        <w:spacing w:before="40" w:after="0"/>
        <w:ind w:left="1134" w:hanging="113"/>
        <w:jc w:val="both"/>
        <w:rPr>
          <w:rFonts w:ascii="Arial" w:hAnsi="Arial" w:cs="Arial"/>
        </w:rPr>
      </w:pPr>
      <w:r w:rsidRPr="00A75510">
        <w:rPr>
          <w:rFonts w:ascii="Arial" w:hAnsi="Arial" w:cs="Arial"/>
        </w:rPr>
        <w:t>Poradnia Leczenia Schorzeń Siatkówki;</w:t>
      </w:r>
    </w:p>
    <w:p w:rsidR="008601A0" w:rsidRPr="00A75510" w:rsidRDefault="008601A0" w:rsidP="00626039">
      <w:pPr>
        <w:numPr>
          <w:ilvl w:val="0"/>
          <w:numId w:val="17"/>
        </w:numPr>
        <w:spacing w:before="40" w:after="0" w:line="240" w:lineRule="auto"/>
        <w:ind w:left="1134" w:hanging="113"/>
        <w:jc w:val="both"/>
        <w:rPr>
          <w:rFonts w:ascii="Arial" w:hAnsi="Arial" w:cs="Arial"/>
        </w:rPr>
      </w:pPr>
      <w:r w:rsidRPr="00A75510">
        <w:rPr>
          <w:rFonts w:ascii="Arial" w:hAnsi="Arial" w:cs="Arial"/>
        </w:rPr>
        <w:t>Poradnia Medycyny Pracy;</w:t>
      </w:r>
    </w:p>
    <w:p w:rsidR="008601A0" w:rsidRPr="00A75510" w:rsidRDefault="008601A0" w:rsidP="00626039">
      <w:pPr>
        <w:numPr>
          <w:ilvl w:val="0"/>
          <w:numId w:val="17"/>
        </w:numPr>
        <w:spacing w:before="40" w:after="0" w:line="240" w:lineRule="auto"/>
        <w:ind w:left="1134" w:hanging="113"/>
        <w:jc w:val="both"/>
        <w:rPr>
          <w:rFonts w:ascii="Arial" w:hAnsi="Arial" w:cs="Arial"/>
        </w:rPr>
      </w:pPr>
      <w:r w:rsidRPr="00A75510">
        <w:rPr>
          <w:rFonts w:ascii="Arial" w:hAnsi="Arial" w:cs="Arial"/>
        </w:rPr>
        <w:t>Poradnia Neurologiczna;</w:t>
      </w:r>
    </w:p>
    <w:p w:rsidR="008601A0" w:rsidRPr="00A75510" w:rsidRDefault="008601A0" w:rsidP="00626039">
      <w:pPr>
        <w:numPr>
          <w:ilvl w:val="0"/>
          <w:numId w:val="17"/>
        </w:numPr>
        <w:spacing w:before="40" w:after="0" w:line="240" w:lineRule="auto"/>
        <w:ind w:left="1134" w:hanging="113"/>
        <w:jc w:val="both"/>
        <w:rPr>
          <w:rFonts w:ascii="Arial" w:hAnsi="Arial" w:cs="Arial"/>
        </w:rPr>
      </w:pPr>
      <w:r w:rsidRPr="00A75510">
        <w:rPr>
          <w:rFonts w:ascii="Arial" w:hAnsi="Arial" w:cs="Arial"/>
        </w:rPr>
        <w:t>Poradnia Nocnej i Świątecznej Opieki Zdrowotnej;</w:t>
      </w:r>
    </w:p>
    <w:p w:rsidR="008601A0" w:rsidRPr="00A75510" w:rsidRDefault="008601A0" w:rsidP="00B8464E">
      <w:pPr>
        <w:spacing w:before="40" w:after="0" w:line="240" w:lineRule="auto"/>
        <w:ind w:left="1134"/>
        <w:rPr>
          <w:rFonts w:ascii="Arial" w:hAnsi="Arial" w:cs="Arial"/>
        </w:rPr>
      </w:pPr>
      <w:r w:rsidRPr="00A75510">
        <w:rPr>
          <w:rFonts w:ascii="Arial" w:hAnsi="Arial" w:cs="Arial"/>
        </w:rPr>
        <w:t>a) Poradnia Nocnej i Świątecznej Opieki Zdrowotnej – Krosno,</w:t>
      </w:r>
    </w:p>
    <w:p w:rsidR="008601A0" w:rsidRPr="00A75510" w:rsidRDefault="008601A0" w:rsidP="00626039">
      <w:pPr>
        <w:spacing w:before="40" w:line="240" w:lineRule="auto"/>
        <w:ind w:left="1134"/>
        <w:rPr>
          <w:rFonts w:ascii="Arial" w:hAnsi="Arial" w:cs="Arial"/>
        </w:rPr>
      </w:pPr>
      <w:r w:rsidRPr="00A75510">
        <w:rPr>
          <w:rFonts w:ascii="Arial" w:hAnsi="Arial" w:cs="Arial"/>
        </w:rPr>
        <w:t>b) Poradnia Nocnej i Świątecznej Opieki Zdrowotnej – Dukla,</w:t>
      </w:r>
    </w:p>
    <w:p w:rsidR="008601A0" w:rsidRPr="00A75510" w:rsidRDefault="008601A0" w:rsidP="00626039">
      <w:pPr>
        <w:numPr>
          <w:ilvl w:val="0"/>
          <w:numId w:val="17"/>
        </w:numPr>
        <w:spacing w:before="40" w:after="0" w:line="240" w:lineRule="auto"/>
        <w:ind w:left="1134" w:hanging="113"/>
        <w:jc w:val="both"/>
        <w:rPr>
          <w:rFonts w:ascii="Arial" w:hAnsi="Arial" w:cs="Arial"/>
        </w:rPr>
      </w:pPr>
      <w:r w:rsidRPr="00A75510">
        <w:rPr>
          <w:rFonts w:ascii="Arial" w:hAnsi="Arial" w:cs="Arial"/>
        </w:rPr>
        <w:t>Poradnia Odwykowa;</w:t>
      </w:r>
    </w:p>
    <w:p w:rsidR="008601A0" w:rsidRPr="00A75510" w:rsidRDefault="008601A0" w:rsidP="00626039">
      <w:pPr>
        <w:numPr>
          <w:ilvl w:val="0"/>
          <w:numId w:val="17"/>
        </w:numPr>
        <w:spacing w:before="40" w:after="0" w:line="240" w:lineRule="auto"/>
        <w:ind w:left="1134" w:hanging="113"/>
        <w:jc w:val="both"/>
        <w:rPr>
          <w:rFonts w:ascii="Arial" w:hAnsi="Arial" w:cs="Arial"/>
        </w:rPr>
      </w:pPr>
      <w:r w:rsidRPr="00A75510">
        <w:rPr>
          <w:rFonts w:ascii="Arial" w:hAnsi="Arial" w:cs="Arial"/>
        </w:rPr>
        <w:t>Poradnia Okulistyczna;</w:t>
      </w:r>
    </w:p>
    <w:p w:rsidR="008601A0" w:rsidRPr="00A75510" w:rsidRDefault="008601A0" w:rsidP="00626039">
      <w:pPr>
        <w:numPr>
          <w:ilvl w:val="0"/>
          <w:numId w:val="17"/>
        </w:numPr>
        <w:spacing w:before="40" w:after="0" w:line="240" w:lineRule="auto"/>
        <w:ind w:left="1134" w:hanging="113"/>
        <w:jc w:val="both"/>
        <w:rPr>
          <w:rFonts w:ascii="Arial" w:hAnsi="Arial" w:cs="Arial"/>
        </w:rPr>
      </w:pPr>
      <w:r w:rsidRPr="00A75510">
        <w:rPr>
          <w:rFonts w:ascii="Arial" w:hAnsi="Arial" w:cs="Arial"/>
        </w:rPr>
        <w:t>Poradnia Otorynolaryngologiczna;</w:t>
      </w:r>
    </w:p>
    <w:p w:rsidR="008601A0" w:rsidRPr="00A75510" w:rsidRDefault="008601A0" w:rsidP="00626039">
      <w:pPr>
        <w:numPr>
          <w:ilvl w:val="0"/>
          <w:numId w:val="17"/>
        </w:numPr>
        <w:spacing w:before="40" w:after="0" w:line="240" w:lineRule="auto"/>
        <w:ind w:left="1134" w:hanging="113"/>
        <w:jc w:val="both"/>
        <w:rPr>
          <w:rFonts w:ascii="Arial" w:hAnsi="Arial" w:cs="Arial"/>
        </w:rPr>
      </w:pPr>
      <w:r w:rsidRPr="00A75510">
        <w:rPr>
          <w:rFonts w:ascii="Arial" w:hAnsi="Arial" w:cs="Arial"/>
        </w:rPr>
        <w:t>Poradnia Otorynolaryngologiczna dla Dzieci;</w:t>
      </w:r>
    </w:p>
    <w:p w:rsidR="008601A0" w:rsidRPr="00A75510" w:rsidRDefault="008601A0" w:rsidP="00626039">
      <w:pPr>
        <w:numPr>
          <w:ilvl w:val="0"/>
          <w:numId w:val="17"/>
        </w:numPr>
        <w:spacing w:before="40" w:after="0" w:line="240" w:lineRule="auto"/>
        <w:ind w:left="1134" w:hanging="113"/>
        <w:jc w:val="both"/>
        <w:rPr>
          <w:rFonts w:ascii="Arial" w:hAnsi="Arial" w:cs="Arial"/>
        </w:rPr>
      </w:pPr>
      <w:r w:rsidRPr="00A75510">
        <w:rPr>
          <w:rFonts w:ascii="Arial" w:hAnsi="Arial" w:cs="Arial"/>
        </w:rPr>
        <w:t>Poradnia Patologii Noworodka;</w:t>
      </w:r>
    </w:p>
    <w:p w:rsidR="008601A0" w:rsidRPr="00A75510" w:rsidRDefault="008601A0" w:rsidP="00626039">
      <w:pPr>
        <w:numPr>
          <w:ilvl w:val="0"/>
          <w:numId w:val="17"/>
        </w:numPr>
        <w:spacing w:before="20" w:after="0" w:line="240" w:lineRule="auto"/>
        <w:ind w:left="1134" w:hanging="113"/>
        <w:jc w:val="both"/>
        <w:rPr>
          <w:rFonts w:ascii="Arial" w:hAnsi="Arial" w:cs="Arial"/>
        </w:rPr>
      </w:pPr>
      <w:r w:rsidRPr="00A75510">
        <w:rPr>
          <w:rFonts w:ascii="Arial" w:hAnsi="Arial" w:cs="Arial"/>
        </w:rPr>
        <w:t>Poradnia Preluksacyjna;</w:t>
      </w:r>
    </w:p>
    <w:p w:rsidR="008601A0" w:rsidRPr="00A75510" w:rsidRDefault="008601A0" w:rsidP="00626039">
      <w:pPr>
        <w:numPr>
          <w:ilvl w:val="0"/>
          <w:numId w:val="17"/>
        </w:numPr>
        <w:spacing w:before="20" w:after="0" w:line="240" w:lineRule="auto"/>
        <w:ind w:left="1134" w:hanging="113"/>
        <w:jc w:val="both"/>
        <w:rPr>
          <w:rFonts w:ascii="Arial" w:hAnsi="Arial" w:cs="Arial"/>
        </w:rPr>
      </w:pPr>
      <w:r w:rsidRPr="00A75510">
        <w:rPr>
          <w:rFonts w:ascii="Arial" w:hAnsi="Arial" w:cs="Arial"/>
        </w:rPr>
        <w:t>Poradnia Rehabilitacyjna;</w:t>
      </w:r>
    </w:p>
    <w:p w:rsidR="008601A0" w:rsidRPr="00A75510" w:rsidRDefault="008601A0" w:rsidP="00626039">
      <w:pPr>
        <w:numPr>
          <w:ilvl w:val="0"/>
          <w:numId w:val="17"/>
        </w:numPr>
        <w:spacing w:before="20" w:after="0" w:line="240" w:lineRule="auto"/>
        <w:ind w:left="1134" w:hanging="113"/>
        <w:jc w:val="both"/>
        <w:rPr>
          <w:rFonts w:ascii="Arial" w:hAnsi="Arial" w:cs="Arial"/>
        </w:rPr>
      </w:pPr>
      <w:r w:rsidRPr="00A75510">
        <w:rPr>
          <w:rFonts w:ascii="Arial" w:hAnsi="Arial" w:cs="Arial"/>
        </w:rPr>
        <w:t>Poradnia Reumatologiczna;</w:t>
      </w:r>
    </w:p>
    <w:p w:rsidR="008601A0" w:rsidRPr="00A75510" w:rsidRDefault="008601A0" w:rsidP="00626039">
      <w:pPr>
        <w:numPr>
          <w:ilvl w:val="0"/>
          <w:numId w:val="17"/>
        </w:numPr>
        <w:spacing w:before="20" w:after="0" w:line="240" w:lineRule="auto"/>
        <w:ind w:left="1134" w:hanging="113"/>
        <w:jc w:val="both"/>
        <w:rPr>
          <w:rFonts w:ascii="Arial" w:hAnsi="Arial" w:cs="Arial"/>
        </w:rPr>
      </w:pPr>
      <w:r w:rsidRPr="00A75510">
        <w:rPr>
          <w:rFonts w:ascii="Arial" w:hAnsi="Arial" w:cs="Arial"/>
        </w:rPr>
        <w:t>Poradnia Reumatologiczna dla Dzieci;</w:t>
      </w:r>
    </w:p>
    <w:p w:rsidR="008601A0" w:rsidRPr="00A75510" w:rsidRDefault="008601A0" w:rsidP="00626039">
      <w:pPr>
        <w:numPr>
          <w:ilvl w:val="0"/>
          <w:numId w:val="17"/>
        </w:numPr>
        <w:spacing w:before="20" w:after="0" w:line="240" w:lineRule="auto"/>
        <w:ind w:left="1134" w:hanging="113"/>
        <w:jc w:val="both"/>
        <w:rPr>
          <w:rStyle w:val="Listapunktowana2Znak"/>
          <w:rFonts w:ascii="Arial" w:eastAsia="Calibri" w:hAnsi="Arial" w:cs="Arial"/>
          <w:sz w:val="22"/>
        </w:rPr>
      </w:pPr>
      <w:r w:rsidRPr="00A75510">
        <w:rPr>
          <w:rFonts w:ascii="Arial" w:hAnsi="Arial" w:cs="Arial"/>
        </w:rPr>
        <w:t>Poradnia Urazowo-Ortopedyczna;</w:t>
      </w:r>
    </w:p>
    <w:p w:rsidR="008601A0" w:rsidRPr="00A75510" w:rsidRDefault="008601A0" w:rsidP="00626039">
      <w:pPr>
        <w:numPr>
          <w:ilvl w:val="0"/>
          <w:numId w:val="17"/>
        </w:numPr>
        <w:spacing w:before="20" w:after="0" w:line="240" w:lineRule="auto"/>
        <w:ind w:left="1134" w:hanging="113"/>
        <w:jc w:val="both"/>
        <w:rPr>
          <w:rFonts w:ascii="Arial" w:hAnsi="Arial" w:cs="Arial"/>
        </w:rPr>
      </w:pPr>
      <w:r w:rsidRPr="00A75510">
        <w:rPr>
          <w:rFonts w:ascii="Arial" w:hAnsi="Arial" w:cs="Arial"/>
        </w:rPr>
        <w:t>Poradnia Urologiczna;</w:t>
      </w:r>
    </w:p>
    <w:p w:rsidR="008601A0" w:rsidRPr="00A75510" w:rsidRDefault="008601A0" w:rsidP="00626039">
      <w:pPr>
        <w:numPr>
          <w:ilvl w:val="0"/>
          <w:numId w:val="17"/>
        </w:numPr>
        <w:spacing w:before="20" w:after="0" w:line="240" w:lineRule="auto"/>
        <w:ind w:left="1134" w:hanging="113"/>
        <w:jc w:val="both"/>
        <w:rPr>
          <w:rFonts w:ascii="Arial" w:hAnsi="Arial" w:cs="Arial"/>
        </w:rPr>
      </w:pPr>
      <w:r w:rsidRPr="00A75510">
        <w:rPr>
          <w:rFonts w:ascii="Arial" w:hAnsi="Arial" w:cs="Arial"/>
        </w:rPr>
        <w:t>Poradnia Wad Postawy;</w:t>
      </w:r>
    </w:p>
    <w:p w:rsidR="008601A0" w:rsidRPr="00A75510" w:rsidRDefault="008601A0" w:rsidP="00626039">
      <w:pPr>
        <w:numPr>
          <w:ilvl w:val="0"/>
          <w:numId w:val="17"/>
        </w:numPr>
        <w:spacing w:before="20" w:after="0" w:line="240" w:lineRule="auto"/>
        <w:ind w:left="1134" w:hanging="113"/>
        <w:jc w:val="both"/>
        <w:rPr>
          <w:rFonts w:ascii="Arial" w:hAnsi="Arial" w:cs="Arial"/>
        </w:rPr>
      </w:pPr>
      <w:r w:rsidRPr="00A75510">
        <w:rPr>
          <w:rFonts w:ascii="Arial" w:hAnsi="Arial" w:cs="Arial"/>
        </w:rPr>
        <w:t>Poradnia Zdrowia Psychicznego;</w:t>
      </w:r>
    </w:p>
    <w:p w:rsidR="008601A0" w:rsidRPr="00A75510" w:rsidRDefault="008601A0" w:rsidP="00626039">
      <w:pPr>
        <w:numPr>
          <w:ilvl w:val="0"/>
          <w:numId w:val="17"/>
        </w:numPr>
        <w:spacing w:before="20" w:after="0" w:line="240" w:lineRule="auto"/>
        <w:ind w:left="1134" w:hanging="113"/>
        <w:jc w:val="both"/>
        <w:rPr>
          <w:rFonts w:ascii="Arial" w:hAnsi="Arial" w:cs="Arial"/>
        </w:rPr>
      </w:pPr>
      <w:r w:rsidRPr="00A75510">
        <w:rPr>
          <w:rFonts w:ascii="Arial" w:hAnsi="Arial" w:cs="Arial"/>
        </w:rPr>
        <w:t>Poradnia Domowego Leczenia Tlenem.</w:t>
      </w:r>
    </w:p>
    <w:p w:rsidR="008601A0" w:rsidRPr="00A75510" w:rsidRDefault="008601A0" w:rsidP="00626039">
      <w:pPr>
        <w:spacing w:before="20" w:line="240" w:lineRule="auto"/>
        <w:rPr>
          <w:rFonts w:ascii="Arial" w:hAnsi="Arial" w:cs="Arial"/>
        </w:rPr>
      </w:pPr>
    </w:p>
    <w:p w:rsidR="008601A0" w:rsidRPr="00A75510" w:rsidRDefault="008601A0" w:rsidP="00626039">
      <w:pPr>
        <w:pStyle w:val="Lista2"/>
        <w:tabs>
          <w:tab w:val="left" w:pos="851"/>
          <w:tab w:val="right" w:pos="9072"/>
        </w:tabs>
        <w:spacing w:before="60"/>
        <w:rPr>
          <w:rFonts w:ascii="Arial" w:hAnsi="Arial" w:cs="Arial"/>
          <w:sz w:val="22"/>
          <w:szCs w:val="22"/>
        </w:rPr>
      </w:pPr>
      <w:r w:rsidRPr="00A75510">
        <w:rPr>
          <w:rFonts w:ascii="Arial" w:hAnsi="Arial" w:cs="Arial"/>
          <w:sz w:val="22"/>
          <w:szCs w:val="22"/>
          <w:u w:val="single"/>
        </w:rPr>
        <w:t>2. Pracownie</w:t>
      </w:r>
      <w:r w:rsidRPr="00A75510">
        <w:rPr>
          <w:rFonts w:ascii="Arial" w:hAnsi="Arial" w:cs="Arial"/>
          <w:sz w:val="22"/>
          <w:szCs w:val="22"/>
        </w:rPr>
        <w:t xml:space="preserve"> z następującymi komórkami organizacyjnymi:</w:t>
      </w:r>
    </w:p>
    <w:p w:rsidR="008601A0" w:rsidRPr="00A75510" w:rsidRDefault="008601A0" w:rsidP="00626039">
      <w:pPr>
        <w:numPr>
          <w:ilvl w:val="0"/>
          <w:numId w:val="19"/>
        </w:numPr>
        <w:spacing w:before="20" w:after="0" w:line="240" w:lineRule="auto"/>
        <w:ind w:left="1134" w:hanging="113"/>
        <w:jc w:val="both"/>
        <w:rPr>
          <w:rFonts w:ascii="Arial" w:hAnsi="Arial" w:cs="Arial"/>
          <w:spacing w:val="-4"/>
        </w:rPr>
      </w:pPr>
      <w:r w:rsidRPr="00A75510">
        <w:rPr>
          <w:rFonts w:ascii="Arial" w:hAnsi="Arial" w:cs="Arial"/>
          <w:spacing w:val="-4"/>
        </w:rPr>
        <w:t>Pracownia EEG;</w:t>
      </w:r>
    </w:p>
    <w:p w:rsidR="008601A0" w:rsidRPr="00A75510" w:rsidRDefault="008601A0" w:rsidP="00626039">
      <w:pPr>
        <w:numPr>
          <w:ilvl w:val="0"/>
          <w:numId w:val="19"/>
        </w:numPr>
        <w:spacing w:before="20" w:after="0" w:line="240" w:lineRule="auto"/>
        <w:ind w:left="1134" w:hanging="113"/>
        <w:jc w:val="both"/>
        <w:rPr>
          <w:rFonts w:ascii="Arial" w:hAnsi="Arial" w:cs="Arial"/>
          <w:spacing w:val="-4"/>
        </w:rPr>
      </w:pPr>
      <w:r w:rsidRPr="00A75510">
        <w:rPr>
          <w:rFonts w:ascii="Arial" w:hAnsi="Arial" w:cs="Arial"/>
          <w:spacing w:val="-4"/>
        </w:rPr>
        <w:t>Pracownia EMG;</w:t>
      </w:r>
    </w:p>
    <w:p w:rsidR="008601A0" w:rsidRPr="00A75510" w:rsidRDefault="008601A0" w:rsidP="00626039">
      <w:pPr>
        <w:numPr>
          <w:ilvl w:val="0"/>
          <w:numId w:val="19"/>
        </w:numPr>
        <w:spacing w:before="20" w:after="0" w:line="240" w:lineRule="auto"/>
        <w:ind w:left="1134" w:hanging="113"/>
        <w:jc w:val="both"/>
        <w:rPr>
          <w:rFonts w:ascii="Arial" w:hAnsi="Arial" w:cs="Arial"/>
          <w:spacing w:val="-4"/>
        </w:rPr>
      </w:pPr>
      <w:r w:rsidRPr="00A75510">
        <w:rPr>
          <w:rFonts w:ascii="Arial" w:hAnsi="Arial" w:cs="Arial"/>
          <w:spacing w:val="-4"/>
        </w:rPr>
        <w:t>Pracownia Obiektywnych Badań Słuchu i Mowy;</w:t>
      </w:r>
    </w:p>
    <w:p w:rsidR="008601A0" w:rsidRPr="00A75510" w:rsidRDefault="008601A0" w:rsidP="00626039">
      <w:pPr>
        <w:numPr>
          <w:ilvl w:val="0"/>
          <w:numId w:val="19"/>
        </w:numPr>
        <w:spacing w:before="20" w:after="0" w:line="240" w:lineRule="auto"/>
        <w:ind w:left="1134" w:hanging="113"/>
        <w:jc w:val="both"/>
        <w:rPr>
          <w:rFonts w:ascii="Arial" w:hAnsi="Arial" w:cs="Arial"/>
          <w:spacing w:val="-4"/>
        </w:rPr>
      </w:pPr>
      <w:r w:rsidRPr="00A75510">
        <w:rPr>
          <w:rFonts w:ascii="Arial" w:hAnsi="Arial" w:cs="Arial"/>
          <w:spacing w:val="-4"/>
        </w:rPr>
        <w:t>Pracownia Endoskopii;</w:t>
      </w:r>
    </w:p>
    <w:p w:rsidR="008601A0" w:rsidRPr="00A75510" w:rsidRDefault="008601A0" w:rsidP="00626039">
      <w:pPr>
        <w:numPr>
          <w:ilvl w:val="0"/>
          <w:numId w:val="19"/>
        </w:numPr>
        <w:spacing w:before="20" w:after="0" w:line="240" w:lineRule="auto"/>
        <w:ind w:left="1134" w:hanging="113"/>
        <w:jc w:val="both"/>
        <w:rPr>
          <w:rFonts w:ascii="Arial" w:hAnsi="Arial" w:cs="Arial"/>
          <w:spacing w:val="-4"/>
        </w:rPr>
      </w:pPr>
      <w:r w:rsidRPr="00A75510">
        <w:rPr>
          <w:rFonts w:ascii="Arial" w:hAnsi="Arial" w:cs="Arial"/>
          <w:spacing w:val="-4"/>
        </w:rPr>
        <w:t>Pracownia ENG;</w:t>
      </w:r>
    </w:p>
    <w:p w:rsidR="008601A0" w:rsidRPr="00A75510" w:rsidRDefault="008601A0" w:rsidP="00626039">
      <w:pPr>
        <w:numPr>
          <w:ilvl w:val="0"/>
          <w:numId w:val="19"/>
        </w:numPr>
        <w:spacing w:before="20" w:after="0" w:line="240" w:lineRule="auto"/>
        <w:ind w:left="1134" w:hanging="113"/>
        <w:jc w:val="both"/>
        <w:rPr>
          <w:rFonts w:ascii="Arial" w:hAnsi="Arial" w:cs="Arial"/>
        </w:rPr>
      </w:pPr>
      <w:r w:rsidRPr="00A75510">
        <w:rPr>
          <w:rFonts w:ascii="Arial" w:hAnsi="Arial" w:cs="Arial"/>
          <w:spacing w:val="-4"/>
        </w:rPr>
        <w:t>Pracownia Urządzeń Wszczepialnych Serca;</w:t>
      </w:r>
    </w:p>
    <w:p w:rsidR="008601A0" w:rsidRPr="00A75510" w:rsidRDefault="008601A0" w:rsidP="00626039">
      <w:pPr>
        <w:numPr>
          <w:ilvl w:val="0"/>
          <w:numId w:val="19"/>
        </w:numPr>
        <w:spacing w:before="20" w:after="0" w:line="240" w:lineRule="auto"/>
        <w:ind w:left="1134" w:hanging="113"/>
        <w:jc w:val="both"/>
        <w:rPr>
          <w:rFonts w:ascii="Arial" w:hAnsi="Arial" w:cs="Arial"/>
        </w:rPr>
      </w:pPr>
      <w:r w:rsidRPr="00A75510">
        <w:rPr>
          <w:rFonts w:ascii="Arial" w:hAnsi="Arial" w:cs="Arial"/>
          <w:spacing w:val="-4"/>
        </w:rPr>
        <w:t>Pracownia EKG;</w:t>
      </w:r>
    </w:p>
    <w:p w:rsidR="008601A0" w:rsidRPr="00A75510" w:rsidRDefault="008601A0" w:rsidP="00626039">
      <w:pPr>
        <w:numPr>
          <w:ilvl w:val="0"/>
          <w:numId w:val="19"/>
        </w:numPr>
        <w:spacing w:before="20" w:after="0" w:line="240" w:lineRule="auto"/>
        <w:ind w:left="1134" w:hanging="113"/>
        <w:jc w:val="both"/>
        <w:rPr>
          <w:rFonts w:ascii="Arial" w:hAnsi="Arial" w:cs="Arial"/>
        </w:rPr>
      </w:pPr>
      <w:r w:rsidRPr="00A75510">
        <w:rPr>
          <w:rFonts w:ascii="Arial" w:hAnsi="Arial" w:cs="Arial"/>
        </w:rPr>
        <w:t>Pracownia Spirometrii;</w:t>
      </w:r>
    </w:p>
    <w:p w:rsidR="008601A0" w:rsidRPr="00A75510" w:rsidRDefault="008601A0" w:rsidP="00626039">
      <w:pPr>
        <w:numPr>
          <w:ilvl w:val="0"/>
          <w:numId w:val="19"/>
        </w:numPr>
        <w:spacing w:before="20" w:after="0" w:line="240" w:lineRule="auto"/>
        <w:ind w:left="1134" w:hanging="113"/>
        <w:jc w:val="both"/>
        <w:rPr>
          <w:rFonts w:ascii="Arial" w:hAnsi="Arial" w:cs="Arial"/>
        </w:rPr>
      </w:pPr>
      <w:r w:rsidRPr="00A75510">
        <w:rPr>
          <w:rFonts w:ascii="Arial" w:hAnsi="Arial" w:cs="Arial"/>
        </w:rPr>
        <w:t>Pracownia Fizjoterapii;</w:t>
      </w:r>
    </w:p>
    <w:p w:rsidR="008601A0" w:rsidRPr="00A75510" w:rsidRDefault="008601A0" w:rsidP="00626039">
      <w:pPr>
        <w:pStyle w:val="Lista2"/>
        <w:tabs>
          <w:tab w:val="left" w:pos="851"/>
          <w:tab w:val="right" w:pos="9072"/>
        </w:tabs>
        <w:spacing w:before="60"/>
        <w:ind w:left="0" w:firstLine="0"/>
        <w:rPr>
          <w:rFonts w:ascii="Arial" w:hAnsi="Arial" w:cs="Arial"/>
          <w:sz w:val="22"/>
          <w:szCs w:val="22"/>
          <w:u w:val="single"/>
        </w:rPr>
      </w:pPr>
    </w:p>
    <w:p w:rsidR="008601A0" w:rsidRPr="00A75510" w:rsidRDefault="008601A0" w:rsidP="00626039">
      <w:pPr>
        <w:pStyle w:val="Lista2"/>
        <w:tabs>
          <w:tab w:val="left" w:pos="851"/>
          <w:tab w:val="right" w:pos="9072"/>
        </w:tabs>
        <w:spacing w:before="60"/>
        <w:ind w:left="0" w:firstLine="0"/>
        <w:rPr>
          <w:rFonts w:ascii="Arial" w:hAnsi="Arial" w:cs="Arial"/>
          <w:sz w:val="22"/>
          <w:szCs w:val="22"/>
          <w:u w:val="single"/>
        </w:rPr>
      </w:pPr>
    </w:p>
    <w:p w:rsidR="008601A0" w:rsidRPr="00A75510" w:rsidRDefault="008601A0" w:rsidP="00626039">
      <w:pPr>
        <w:pStyle w:val="Lista2"/>
        <w:tabs>
          <w:tab w:val="left" w:pos="851"/>
          <w:tab w:val="right" w:pos="9072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A75510">
        <w:rPr>
          <w:rFonts w:ascii="Arial" w:hAnsi="Arial" w:cs="Arial"/>
          <w:sz w:val="22"/>
          <w:szCs w:val="22"/>
          <w:u w:val="single"/>
        </w:rPr>
        <w:t>3. Gabinety diagnostyczno-zabiegowe</w:t>
      </w:r>
    </w:p>
    <w:p w:rsidR="008601A0" w:rsidRPr="00A75510" w:rsidRDefault="008601A0" w:rsidP="00626039">
      <w:pPr>
        <w:pStyle w:val="Lista2"/>
        <w:numPr>
          <w:ilvl w:val="2"/>
          <w:numId w:val="20"/>
        </w:numPr>
        <w:tabs>
          <w:tab w:val="clear" w:pos="851"/>
          <w:tab w:val="num" w:pos="1276"/>
          <w:tab w:val="right" w:pos="9072"/>
        </w:tabs>
        <w:spacing w:before="60"/>
        <w:ind w:firstLine="283"/>
        <w:rPr>
          <w:rFonts w:ascii="Arial" w:hAnsi="Arial" w:cs="Arial"/>
          <w:sz w:val="22"/>
          <w:szCs w:val="22"/>
        </w:rPr>
      </w:pPr>
      <w:r w:rsidRPr="00A75510">
        <w:rPr>
          <w:rFonts w:ascii="Arial" w:hAnsi="Arial" w:cs="Arial"/>
          <w:sz w:val="22"/>
          <w:szCs w:val="22"/>
        </w:rPr>
        <w:t>Gabinet diagnostyczno-zabiegowy (Poradnia Alergologiczna);</w:t>
      </w:r>
    </w:p>
    <w:p w:rsidR="008601A0" w:rsidRPr="00A75510" w:rsidRDefault="008601A0" w:rsidP="00626039">
      <w:pPr>
        <w:pStyle w:val="Lista2"/>
        <w:numPr>
          <w:ilvl w:val="2"/>
          <w:numId w:val="20"/>
        </w:numPr>
        <w:tabs>
          <w:tab w:val="clear" w:pos="851"/>
          <w:tab w:val="num" w:pos="1276"/>
          <w:tab w:val="right" w:pos="9072"/>
        </w:tabs>
        <w:spacing w:before="60"/>
        <w:ind w:firstLine="283"/>
        <w:rPr>
          <w:rFonts w:ascii="Arial" w:hAnsi="Arial" w:cs="Arial"/>
          <w:sz w:val="22"/>
          <w:szCs w:val="22"/>
        </w:rPr>
      </w:pPr>
      <w:r w:rsidRPr="00A75510">
        <w:rPr>
          <w:rFonts w:ascii="Arial" w:hAnsi="Arial" w:cs="Arial"/>
          <w:sz w:val="22"/>
          <w:szCs w:val="22"/>
        </w:rPr>
        <w:t>Gabinet diagnostyczno-zabiegowy (Poradnia Chirurgiczna);</w:t>
      </w:r>
    </w:p>
    <w:p w:rsidR="008601A0" w:rsidRPr="00A75510" w:rsidRDefault="008601A0" w:rsidP="00626039">
      <w:pPr>
        <w:pStyle w:val="Lista2"/>
        <w:numPr>
          <w:ilvl w:val="2"/>
          <w:numId w:val="20"/>
        </w:numPr>
        <w:tabs>
          <w:tab w:val="clear" w:pos="851"/>
          <w:tab w:val="num" w:pos="1276"/>
          <w:tab w:val="right" w:pos="9072"/>
        </w:tabs>
        <w:spacing w:before="60"/>
        <w:ind w:firstLine="283"/>
        <w:rPr>
          <w:rFonts w:ascii="Arial" w:hAnsi="Arial" w:cs="Arial"/>
          <w:sz w:val="22"/>
          <w:szCs w:val="22"/>
        </w:rPr>
      </w:pPr>
      <w:r w:rsidRPr="00A75510">
        <w:rPr>
          <w:rFonts w:ascii="Arial" w:hAnsi="Arial" w:cs="Arial"/>
          <w:sz w:val="22"/>
          <w:szCs w:val="22"/>
        </w:rPr>
        <w:t>Gabinet diagnostyczno-zabiegowy (Poradnia Chirurgii Onkologicznej);</w:t>
      </w:r>
    </w:p>
    <w:p w:rsidR="008601A0" w:rsidRPr="00A75510" w:rsidRDefault="008601A0" w:rsidP="00626039">
      <w:pPr>
        <w:pStyle w:val="Lista2"/>
        <w:numPr>
          <w:ilvl w:val="2"/>
          <w:numId w:val="20"/>
        </w:numPr>
        <w:tabs>
          <w:tab w:val="clear" w:pos="851"/>
          <w:tab w:val="num" w:pos="1276"/>
          <w:tab w:val="right" w:pos="9072"/>
        </w:tabs>
        <w:spacing w:before="60"/>
        <w:ind w:firstLine="283"/>
        <w:rPr>
          <w:rFonts w:ascii="Arial" w:hAnsi="Arial" w:cs="Arial"/>
          <w:sz w:val="22"/>
          <w:szCs w:val="22"/>
        </w:rPr>
      </w:pPr>
      <w:r w:rsidRPr="00A75510">
        <w:rPr>
          <w:rFonts w:ascii="Arial" w:hAnsi="Arial" w:cs="Arial"/>
          <w:sz w:val="22"/>
          <w:szCs w:val="22"/>
        </w:rPr>
        <w:t>Gabinet diagnostyczno-zabiegowy (Poradnia Dermatologiczna);</w:t>
      </w:r>
    </w:p>
    <w:p w:rsidR="008601A0" w:rsidRPr="00A75510" w:rsidRDefault="008601A0" w:rsidP="00626039">
      <w:pPr>
        <w:pStyle w:val="Lista2"/>
        <w:numPr>
          <w:ilvl w:val="2"/>
          <w:numId w:val="20"/>
        </w:numPr>
        <w:tabs>
          <w:tab w:val="clear" w:pos="851"/>
          <w:tab w:val="num" w:pos="1276"/>
          <w:tab w:val="right" w:pos="9072"/>
        </w:tabs>
        <w:spacing w:before="60"/>
        <w:ind w:firstLine="283"/>
        <w:rPr>
          <w:rFonts w:ascii="Arial" w:hAnsi="Arial" w:cs="Arial"/>
          <w:sz w:val="22"/>
          <w:szCs w:val="22"/>
        </w:rPr>
      </w:pPr>
      <w:r w:rsidRPr="00A75510">
        <w:rPr>
          <w:rFonts w:ascii="Arial" w:hAnsi="Arial" w:cs="Arial"/>
          <w:sz w:val="22"/>
          <w:szCs w:val="22"/>
        </w:rPr>
        <w:t>Gabinet diagnostyczno-zabiegowy (Poradnia Okulistyczna);</w:t>
      </w:r>
    </w:p>
    <w:p w:rsidR="008601A0" w:rsidRPr="00A75510" w:rsidRDefault="008601A0" w:rsidP="00626039">
      <w:pPr>
        <w:pStyle w:val="Lista2"/>
        <w:numPr>
          <w:ilvl w:val="2"/>
          <w:numId w:val="20"/>
        </w:numPr>
        <w:tabs>
          <w:tab w:val="clear" w:pos="851"/>
          <w:tab w:val="num" w:pos="1276"/>
          <w:tab w:val="right" w:pos="9072"/>
        </w:tabs>
        <w:spacing w:before="60"/>
        <w:ind w:firstLine="283"/>
        <w:rPr>
          <w:rFonts w:ascii="Arial" w:hAnsi="Arial" w:cs="Arial"/>
          <w:sz w:val="22"/>
          <w:szCs w:val="22"/>
        </w:rPr>
      </w:pPr>
      <w:r w:rsidRPr="00A75510">
        <w:rPr>
          <w:rFonts w:ascii="Arial" w:hAnsi="Arial" w:cs="Arial"/>
          <w:sz w:val="22"/>
          <w:szCs w:val="22"/>
        </w:rPr>
        <w:t>Gabinet diagnostyczno-zabiegowy (Poradnia Otorynolaryngologiczna);</w:t>
      </w:r>
    </w:p>
    <w:p w:rsidR="008601A0" w:rsidRPr="00A75510" w:rsidRDefault="008601A0" w:rsidP="00626039">
      <w:pPr>
        <w:pStyle w:val="Lista2"/>
        <w:numPr>
          <w:ilvl w:val="2"/>
          <w:numId w:val="20"/>
        </w:numPr>
        <w:tabs>
          <w:tab w:val="clear" w:pos="851"/>
          <w:tab w:val="num" w:pos="1276"/>
          <w:tab w:val="right" w:pos="9072"/>
        </w:tabs>
        <w:spacing w:before="60"/>
        <w:ind w:firstLine="283"/>
        <w:rPr>
          <w:rFonts w:ascii="Arial" w:hAnsi="Arial" w:cs="Arial"/>
          <w:sz w:val="22"/>
          <w:szCs w:val="22"/>
        </w:rPr>
      </w:pPr>
      <w:r w:rsidRPr="00A75510">
        <w:rPr>
          <w:rFonts w:ascii="Arial" w:hAnsi="Arial" w:cs="Arial"/>
          <w:sz w:val="22"/>
          <w:szCs w:val="22"/>
        </w:rPr>
        <w:t>Gabinet diagnostyczno-zabiegowy (Poradnia Otorynolaryngologiczna dla dzieci);</w:t>
      </w:r>
    </w:p>
    <w:p w:rsidR="008601A0" w:rsidRPr="00A75510" w:rsidRDefault="008601A0" w:rsidP="00626039">
      <w:pPr>
        <w:pStyle w:val="Lista2"/>
        <w:numPr>
          <w:ilvl w:val="2"/>
          <w:numId w:val="20"/>
        </w:numPr>
        <w:tabs>
          <w:tab w:val="clear" w:pos="851"/>
          <w:tab w:val="num" w:pos="1276"/>
          <w:tab w:val="right" w:pos="9072"/>
        </w:tabs>
        <w:spacing w:before="60"/>
        <w:ind w:firstLine="283"/>
        <w:rPr>
          <w:rFonts w:ascii="Arial" w:hAnsi="Arial" w:cs="Arial"/>
          <w:sz w:val="22"/>
          <w:szCs w:val="22"/>
        </w:rPr>
      </w:pPr>
      <w:r w:rsidRPr="00A75510">
        <w:rPr>
          <w:rFonts w:ascii="Arial" w:hAnsi="Arial" w:cs="Arial"/>
          <w:sz w:val="22"/>
          <w:szCs w:val="22"/>
        </w:rPr>
        <w:t>Gabinet diagnostyczno-zabiegowy (Poradnia Urazowo-Ortopedyczna);</w:t>
      </w:r>
    </w:p>
    <w:p w:rsidR="008601A0" w:rsidRPr="00A75510" w:rsidRDefault="008601A0" w:rsidP="00626039">
      <w:pPr>
        <w:pStyle w:val="Lista2"/>
        <w:numPr>
          <w:ilvl w:val="2"/>
          <w:numId w:val="20"/>
        </w:numPr>
        <w:tabs>
          <w:tab w:val="clear" w:pos="851"/>
          <w:tab w:val="num" w:pos="1276"/>
          <w:tab w:val="right" w:pos="9072"/>
        </w:tabs>
        <w:spacing w:before="60"/>
        <w:ind w:firstLine="283"/>
        <w:rPr>
          <w:rFonts w:ascii="Arial" w:hAnsi="Arial" w:cs="Arial"/>
          <w:sz w:val="22"/>
          <w:szCs w:val="22"/>
        </w:rPr>
      </w:pPr>
      <w:r w:rsidRPr="00A75510">
        <w:rPr>
          <w:rFonts w:ascii="Arial" w:hAnsi="Arial" w:cs="Arial"/>
          <w:sz w:val="22"/>
          <w:szCs w:val="22"/>
        </w:rPr>
        <w:t>Gabinet diagnostyczno-zabiegowy (Poradnia Urologiczna);</w:t>
      </w:r>
    </w:p>
    <w:p w:rsidR="008601A0" w:rsidRPr="00A75510" w:rsidRDefault="008601A0" w:rsidP="00626039">
      <w:pPr>
        <w:pStyle w:val="Lista2"/>
        <w:tabs>
          <w:tab w:val="left" w:pos="851"/>
          <w:tab w:val="right" w:pos="9072"/>
        </w:tabs>
        <w:spacing w:before="60"/>
        <w:ind w:left="851" w:firstLine="0"/>
        <w:rPr>
          <w:rFonts w:ascii="Arial" w:hAnsi="Arial" w:cs="Arial"/>
          <w:sz w:val="22"/>
          <w:szCs w:val="22"/>
        </w:rPr>
      </w:pPr>
    </w:p>
    <w:p w:rsidR="008601A0" w:rsidRPr="00A75510" w:rsidRDefault="008601A0" w:rsidP="00626039">
      <w:pPr>
        <w:pStyle w:val="Lista2"/>
        <w:tabs>
          <w:tab w:val="left" w:pos="851"/>
          <w:tab w:val="right" w:pos="9072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A75510">
        <w:rPr>
          <w:rFonts w:ascii="Arial" w:hAnsi="Arial" w:cs="Arial"/>
          <w:sz w:val="22"/>
          <w:szCs w:val="22"/>
          <w:u w:val="single"/>
        </w:rPr>
        <w:t>4. Rejestracje</w:t>
      </w:r>
    </w:p>
    <w:p w:rsidR="008601A0" w:rsidRPr="00A75510" w:rsidRDefault="008601A0" w:rsidP="00626039">
      <w:pPr>
        <w:pStyle w:val="Lista2"/>
        <w:numPr>
          <w:ilvl w:val="2"/>
          <w:numId w:val="21"/>
        </w:numPr>
        <w:tabs>
          <w:tab w:val="clear" w:pos="681"/>
          <w:tab w:val="left" w:pos="1276"/>
          <w:tab w:val="num" w:pos="1701"/>
          <w:tab w:val="right" w:pos="9072"/>
        </w:tabs>
        <w:spacing w:before="60"/>
        <w:ind w:left="1276" w:hanging="142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75510">
        <w:rPr>
          <w:rFonts w:ascii="Arial" w:hAnsi="Arial" w:cs="Arial"/>
          <w:sz w:val="22"/>
          <w:szCs w:val="22"/>
        </w:rPr>
        <w:t>Rejestracja (Poradnia Dermatologiczna);</w:t>
      </w:r>
    </w:p>
    <w:p w:rsidR="008601A0" w:rsidRPr="00A75510" w:rsidRDefault="008601A0" w:rsidP="00626039">
      <w:pPr>
        <w:pStyle w:val="Lista2"/>
        <w:numPr>
          <w:ilvl w:val="2"/>
          <w:numId w:val="21"/>
        </w:numPr>
        <w:tabs>
          <w:tab w:val="clear" w:pos="681"/>
          <w:tab w:val="left" w:pos="1276"/>
          <w:tab w:val="num" w:pos="1701"/>
          <w:tab w:val="right" w:pos="9072"/>
        </w:tabs>
        <w:spacing w:before="60"/>
        <w:ind w:left="1276" w:hanging="142"/>
        <w:rPr>
          <w:rFonts w:ascii="Arial" w:hAnsi="Arial" w:cs="Arial"/>
          <w:sz w:val="22"/>
          <w:szCs w:val="22"/>
        </w:rPr>
      </w:pPr>
      <w:r w:rsidRPr="00A75510">
        <w:rPr>
          <w:rFonts w:ascii="Arial" w:hAnsi="Arial" w:cs="Arial"/>
          <w:sz w:val="22"/>
          <w:szCs w:val="22"/>
        </w:rPr>
        <w:t>Rejestracja (Poradnie Chorób Zakaźnych);</w:t>
      </w:r>
    </w:p>
    <w:p w:rsidR="008601A0" w:rsidRPr="00A75510" w:rsidRDefault="008601A0" w:rsidP="00626039">
      <w:pPr>
        <w:pStyle w:val="Lista2"/>
        <w:numPr>
          <w:ilvl w:val="2"/>
          <w:numId w:val="21"/>
        </w:numPr>
        <w:tabs>
          <w:tab w:val="clear" w:pos="681"/>
          <w:tab w:val="left" w:pos="1276"/>
          <w:tab w:val="num" w:pos="1701"/>
          <w:tab w:val="right" w:pos="9072"/>
        </w:tabs>
        <w:spacing w:before="60"/>
        <w:ind w:left="1276" w:hanging="142"/>
        <w:rPr>
          <w:rFonts w:ascii="Arial" w:hAnsi="Arial" w:cs="Arial"/>
          <w:sz w:val="22"/>
          <w:szCs w:val="22"/>
        </w:rPr>
      </w:pPr>
      <w:r w:rsidRPr="00A75510">
        <w:rPr>
          <w:rFonts w:ascii="Arial" w:hAnsi="Arial" w:cs="Arial"/>
          <w:sz w:val="22"/>
          <w:szCs w:val="22"/>
        </w:rPr>
        <w:t>Rejestracja (Poradnia Gruźlicy i Chorób Płuc);</w:t>
      </w:r>
    </w:p>
    <w:p w:rsidR="008601A0" w:rsidRPr="00A75510" w:rsidRDefault="008601A0" w:rsidP="00626039">
      <w:pPr>
        <w:pStyle w:val="Lista2"/>
        <w:numPr>
          <w:ilvl w:val="2"/>
          <w:numId w:val="21"/>
        </w:numPr>
        <w:tabs>
          <w:tab w:val="clear" w:pos="681"/>
          <w:tab w:val="left" w:pos="1276"/>
          <w:tab w:val="num" w:pos="1701"/>
          <w:tab w:val="right" w:pos="9072"/>
        </w:tabs>
        <w:spacing w:before="60"/>
        <w:ind w:left="1276" w:hanging="142"/>
        <w:rPr>
          <w:rFonts w:ascii="Arial" w:hAnsi="Arial" w:cs="Arial"/>
          <w:sz w:val="22"/>
          <w:szCs w:val="22"/>
        </w:rPr>
      </w:pPr>
      <w:r w:rsidRPr="00A75510">
        <w:rPr>
          <w:rFonts w:ascii="Arial" w:hAnsi="Arial" w:cs="Arial"/>
          <w:sz w:val="22"/>
          <w:szCs w:val="22"/>
        </w:rPr>
        <w:t>Rejestracja (Poradnia Odwykowa);</w:t>
      </w:r>
    </w:p>
    <w:p w:rsidR="008601A0" w:rsidRPr="00A75510" w:rsidRDefault="008601A0" w:rsidP="00626039">
      <w:pPr>
        <w:pStyle w:val="Lista2"/>
        <w:numPr>
          <w:ilvl w:val="2"/>
          <w:numId w:val="21"/>
        </w:numPr>
        <w:tabs>
          <w:tab w:val="clear" w:pos="681"/>
          <w:tab w:val="left" w:pos="1276"/>
          <w:tab w:val="num" w:pos="1701"/>
          <w:tab w:val="right" w:pos="9072"/>
        </w:tabs>
        <w:spacing w:before="60"/>
        <w:ind w:left="1276" w:hanging="142"/>
        <w:rPr>
          <w:rFonts w:ascii="Arial" w:hAnsi="Arial" w:cs="Arial"/>
          <w:sz w:val="22"/>
          <w:szCs w:val="22"/>
        </w:rPr>
      </w:pPr>
      <w:r w:rsidRPr="00A75510">
        <w:rPr>
          <w:rFonts w:ascii="Arial" w:hAnsi="Arial" w:cs="Arial"/>
          <w:sz w:val="22"/>
          <w:szCs w:val="22"/>
        </w:rPr>
        <w:t>Rejestracja (Poradnia Zdrowia Psychicznego);</w:t>
      </w:r>
    </w:p>
    <w:p w:rsidR="008601A0" w:rsidRPr="00A75510" w:rsidRDefault="008601A0" w:rsidP="00626039">
      <w:pPr>
        <w:pStyle w:val="Lista2"/>
        <w:numPr>
          <w:ilvl w:val="2"/>
          <w:numId w:val="21"/>
        </w:numPr>
        <w:tabs>
          <w:tab w:val="clear" w:pos="681"/>
          <w:tab w:val="left" w:pos="1276"/>
          <w:tab w:val="num" w:pos="1701"/>
          <w:tab w:val="right" w:pos="9072"/>
        </w:tabs>
        <w:spacing w:before="60"/>
        <w:ind w:left="1276" w:hanging="142"/>
        <w:rPr>
          <w:rFonts w:ascii="Arial" w:hAnsi="Arial" w:cs="Arial"/>
          <w:sz w:val="22"/>
          <w:szCs w:val="22"/>
        </w:rPr>
      </w:pPr>
      <w:r w:rsidRPr="00A75510">
        <w:rPr>
          <w:rFonts w:ascii="Arial" w:hAnsi="Arial" w:cs="Arial"/>
          <w:sz w:val="22"/>
          <w:szCs w:val="22"/>
        </w:rPr>
        <w:t>Rejestracja (Pracownia Endoskopii);</w:t>
      </w:r>
    </w:p>
    <w:p w:rsidR="008601A0" w:rsidRPr="00A75510" w:rsidRDefault="008601A0" w:rsidP="00626039">
      <w:pPr>
        <w:pStyle w:val="Lista2"/>
        <w:numPr>
          <w:ilvl w:val="2"/>
          <w:numId w:val="21"/>
        </w:numPr>
        <w:tabs>
          <w:tab w:val="clear" w:pos="681"/>
          <w:tab w:val="left" w:pos="1276"/>
          <w:tab w:val="num" w:pos="1701"/>
          <w:tab w:val="right" w:pos="9072"/>
        </w:tabs>
        <w:spacing w:before="60"/>
        <w:ind w:left="1276" w:hanging="142"/>
        <w:rPr>
          <w:rFonts w:ascii="Arial" w:hAnsi="Arial" w:cs="Arial"/>
          <w:sz w:val="22"/>
          <w:szCs w:val="22"/>
        </w:rPr>
      </w:pPr>
      <w:r w:rsidRPr="00A75510">
        <w:rPr>
          <w:rFonts w:ascii="Arial" w:hAnsi="Arial" w:cs="Arial"/>
          <w:sz w:val="22"/>
          <w:szCs w:val="22"/>
        </w:rPr>
        <w:t>Rejestracja (Zakład Diagnostyki Obrazowej);</w:t>
      </w:r>
    </w:p>
    <w:p w:rsidR="008601A0" w:rsidRPr="00A75510" w:rsidRDefault="008601A0" w:rsidP="00626039">
      <w:pPr>
        <w:pStyle w:val="Lista2"/>
        <w:tabs>
          <w:tab w:val="left" w:pos="1276"/>
          <w:tab w:val="right" w:pos="9072"/>
        </w:tabs>
        <w:spacing w:before="60"/>
        <w:ind w:left="1276" w:firstLine="0"/>
        <w:rPr>
          <w:rFonts w:ascii="Arial" w:hAnsi="Arial" w:cs="Arial"/>
          <w:sz w:val="22"/>
          <w:szCs w:val="22"/>
        </w:rPr>
      </w:pPr>
    </w:p>
    <w:p w:rsidR="008601A0" w:rsidRPr="00A75510" w:rsidRDefault="008601A0" w:rsidP="00626039">
      <w:pPr>
        <w:pStyle w:val="Lista2"/>
        <w:tabs>
          <w:tab w:val="left" w:pos="851"/>
          <w:tab w:val="right" w:pos="9072"/>
        </w:tabs>
        <w:spacing w:before="60"/>
        <w:rPr>
          <w:rFonts w:ascii="Arial" w:hAnsi="Arial" w:cs="Arial"/>
          <w:sz w:val="22"/>
          <w:szCs w:val="22"/>
        </w:rPr>
      </w:pPr>
      <w:r w:rsidRPr="00A75510">
        <w:rPr>
          <w:rFonts w:ascii="Arial" w:hAnsi="Arial" w:cs="Arial"/>
          <w:sz w:val="22"/>
          <w:szCs w:val="22"/>
          <w:u w:val="single"/>
        </w:rPr>
        <w:t>5. Ratownictwo medyczne</w:t>
      </w:r>
      <w:r w:rsidRPr="00A75510">
        <w:rPr>
          <w:rFonts w:ascii="Arial" w:hAnsi="Arial" w:cs="Arial"/>
          <w:sz w:val="22"/>
          <w:szCs w:val="22"/>
        </w:rPr>
        <w:t xml:space="preserve"> z komórką organizacyjną Zespół Wyjazdowy „N”</w:t>
      </w:r>
    </w:p>
    <w:p w:rsidR="008601A0" w:rsidRPr="00A75510" w:rsidRDefault="008601A0" w:rsidP="00626039">
      <w:pPr>
        <w:pStyle w:val="Lista2"/>
        <w:tabs>
          <w:tab w:val="left" w:pos="851"/>
          <w:tab w:val="right" w:pos="9072"/>
        </w:tabs>
        <w:spacing w:before="60"/>
        <w:ind w:left="850" w:firstLine="0"/>
        <w:rPr>
          <w:rFonts w:ascii="Arial" w:hAnsi="Arial" w:cs="Arial"/>
          <w:sz w:val="22"/>
          <w:szCs w:val="22"/>
        </w:rPr>
      </w:pPr>
    </w:p>
    <w:p w:rsidR="008601A0" w:rsidRPr="00A75510" w:rsidRDefault="008601A0" w:rsidP="007D098A">
      <w:pPr>
        <w:widowControl w:val="0"/>
        <w:autoSpaceDE w:val="0"/>
        <w:autoSpaceDN w:val="0"/>
        <w:adjustRightInd w:val="0"/>
        <w:spacing w:before="60" w:line="240" w:lineRule="auto"/>
        <w:jc w:val="both"/>
        <w:rPr>
          <w:rFonts w:ascii="Arial" w:hAnsi="Arial" w:cs="Arial"/>
        </w:rPr>
      </w:pPr>
      <w:r w:rsidRPr="00A75510">
        <w:rPr>
          <w:rFonts w:ascii="Arial" w:hAnsi="Arial" w:cs="Arial"/>
          <w:b/>
        </w:rPr>
        <w:t>III. Zakład Opiekuńczo-Leczniczy</w:t>
      </w:r>
      <w:r w:rsidRPr="00A75510">
        <w:rPr>
          <w:rFonts w:ascii="Arial" w:hAnsi="Arial" w:cs="Arial"/>
        </w:rPr>
        <w:t>,</w:t>
      </w:r>
      <w:r w:rsidRPr="00A75510">
        <w:rPr>
          <w:rFonts w:ascii="Arial" w:hAnsi="Arial" w:cs="Arial"/>
          <w:spacing w:val="10"/>
        </w:rPr>
        <w:t xml:space="preserve"> </w:t>
      </w:r>
      <w:r w:rsidRPr="00A75510">
        <w:rPr>
          <w:rFonts w:ascii="Arial" w:hAnsi="Arial" w:cs="Arial"/>
        </w:rPr>
        <w:t xml:space="preserve">w skład którego wchodzi jednostka organizacyjna </w:t>
      </w:r>
      <w:r w:rsidRPr="00A75510">
        <w:rPr>
          <w:rFonts w:ascii="Arial" w:hAnsi="Arial" w:cs="Arial"/>
          <w:u w:val="single"/>
        </w:rPr>
        <w:t xml:space="preserve">Zakład Opiekuńczo-Leczniczy </w:t>
      </w:r>
      <w:r w:rsidRPr="00A75510">
        <w:rPr>
          <w:rFonts w:ascii="Arial" w:hAnsi="Arial" w:cs="Arial"/>
        </w:rPr>
        <w:t xml:space="preserve">z </w:t>
      </w:r>
      <w:r w:rsidRPr="00A75510">
        <w:rPr>
          <w:rFonts w:ascii="Arial" w:hAnsi="Arial" w:cs="Arial"/>
          <w:spacing w:val="12"/>
        </w:rPr>
        <w:t xml:space="preserve">komórką </w:t>
      </w:r>
      <w:r w:rsidRPr="00A75510">
        <w:rPr>
          <w:rFonts w:ascii="Arial" w:hAnsi="Arial" w:cs="Arial"/>
        </w:rPr>
        <w:t>organizacyjną Zakład Opiekuńczo-Leczniczy.”</w:t>
      </w:r>
    </w:p>
    <w:p w:rsidR="008601A0" w:rsidRPr="00A75510" w:rsidRDefault="008601A0" w:rsidP="00626039">
      <w:pPr>
        <w:spacing w:line="240" w:lineRule="auto"/>
        <w:rPr>
          <w:rFonts w:ascii="Arial" w:hAnsi="Arial" w:cs="Arial"/>
        </w:rPr>
      </w:pPr>
    </w:p>
    <w:p w:rsidR="003C61F5" w:rsidRDefault="003C61F5" w:rsidP="003C61F5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3C6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F26CD94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3"/>
    <w:multiLevelType w:val="singleLevel"/>
    <w:tmpl w:val="0670328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4E046A8"/>
    <w:multiLevelType w:val="multilevel"/>
    <w:tmpl w:val="CAE2C9A2"/>
    <w:lvl w:ilvl="0">
      <w:start w:val="1"/>
      <w:numFmt w:val="decimal"/>
      <w:lvlText w:val="%1."/>
      <w:lvlJc w:val="right"/>
      <w:pPr>
        <w:tabs>
          <w:tab w:val="num" w:pos="114"/>
        </w:tabs>
        <w:ind w:left="114" w:hanging="114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2)"/>
      <w:lvlJc w:val="right"/>
      <w:pPr>
        <w:tabs>
          <w:tab w:val="num" w:pos="397"/>
        </w:tabs>
        <w:ind w:left="397" w:hanging="11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3)"/>
      <w:lvlJc w:val="right"/>
      <w:pPr>
        <w:tabs>
          <w:tab w:val="num" w:pos="681"/>
        </w:tabs>
        <w:ind w:left="681" w:hanging="114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1"/>
        </w:tabs>
        <w:ind w:left="68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 w15:restartNumberingAfterBreak="0">
    <w:nsid w:val="1C4E1E9A"/>
    <w:multiLevelType w:val="hybridMultilevel"/>
    <w:tmpl w:val="D958C5EC"/>
    <w:lvl w:ilvl="0" w:tplc="AB50C32E">
      <w:start w:val="1"/>
      <w:numFmt w:val="lowerLetter"/>
      <w:lvlText w:val="%1)"/>
      <w:lvlJc w:val="right"/>
      <w:pPr>
        <w:ind w:left="1211" w:hanging="360"/>
      </w:pPr>
      <w:rPr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D608A"/>
    <w:multiLevelType w:val="hybridMultilevel"/>
    <w:tmpl w:val="F5BCF150"/>
    <w:lvl w:ilvl="0" w:tplc="4B324254">
      <w:start w:val="1"/>
      <w:numFmt w:val="decimal"/>
      <w:lvlText w:val="%1)"/>
      <w:lvlJc w:val="righ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trike w:val="0"/>
        <w:dstrike w:val="0"/>
        <w:color w:val="auto"/>
        <w:sz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F1220"/>
    <w:multiLevelType w:val="hybridMultilevel"/>
    <w:tmpl w:val="64BAC3CC"/>
    <w:lvl w:ilvl="0" w:tplc="FBE87B84">
      <w:start w:val="1"/>
      <w:numFmt w:val="decimal"/>
      <w:lvlText w:val="%1)"/>
      <w:lvlJc w:val="left"/>
      <w:pPr>
        <w:ind w:left="600" w:hanging="360"/>
      </w:pPr>
      <w:rPr>
        <w:rFonts w:ascii="Arial" w:hAnsi="Arial" w:cs="Arial"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1522E1"/>
    <w:multiLevelType w:val="hybridMultilevel"/>
    <w:tmpl w:val="D12623CC"/>
    <w:lvl w:ilvl="0" w:tplc="952C505E">
      <w:start w:val="1"/>
      <w:numFmt w:val="decimal"/>
      <w:pStyle w:val="1Punktowanie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F7807"/>
    <w:multiLevelType w:val="hybridMultilevel"/>
    <w:tmpl w:val="09E0559A"/>
    <w:lvl w:ilvl="0" w:tplc="857C569E">
      <w:start w:val="1"/>
      <w:numFmt w:val="decimal"/>
      <w:lvlText w:val="%1)"/>
      <w:lvlJc w:val="righ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E039D"/>
    <w:multiLevelType w:val="hybridMultilevel"/>
    <w:tmpl w:val="905A7448"/>
    <w:lvl w:ilvl="0" w:tplc="5838C33A">
      <w:start w:val="1"/>
      <w:numFmt w:val="lowerLetter"/>
      <w:lvlText w:val="%1)"/>
      <w:lvlJc w:val="right"/>
      <w:pPr>
        <w:ind w:left="1004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5DC0848"/>
    <w:multiLevelType w:val="multilevel"/>
    <w:tmpl w:val="BFF0E5DE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Arial" w:hAnsi="Arial" w:cs="Arial" w:hint="default"/>
        <w:b w:val="0"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1"/>
        <w:u w:val="none"/>
        <w:effect w:val="none"/>
        <w:vertAlign w:val="baseline"/>
        <w:specVanish w:val="0"/>
      </w:rPr>
    </w:lvl>
    <w:lvl w:ilvl="1">
      <w:start w:val="1"/>
      <w:numFmt w:val="decimal"/>
      <w:lvlText w:val="%2)"/>
      <w:lvlJc w:val="right"/>
      <w:pPr>
        <w:tabs>
          <w:tab w:val="num" w:pos="284"/>
        </w:tabs>
        <w:ind w:left="284" w:hanging="114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Arial" w:hAnsi="Arial" w:cs="Arial" w:hint="default"/>
        <w:b w:val="0"/>
        <w:i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 w15:restartNumberingAfterBreak="0">
    <w:nsid w:val="38566808"/>
    <w:multiLevelType w:val="hybridMultilevel"/>
    <w:tmpl w:val="41188806"/>
    <w:lvl w:ilvl="0" w:tplc="E9F646F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37A50"/>
    <w:multiLevelType w:val="multilevel"/>
    <w:tmpl w:val="EE720CB6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Times New Roman" w:hAnsi="Times New Roman" w:hint="default"/>
        <w:b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1"/>
        <w:u w:val="none"/>
        <w:effect w:val="none"/>
        <w:vertAlign w:val="baseline"/>
        <w:specVanish w:val="0"/>
      </w:rPr>
    </w:lvl>
    <w:lvl w:ilvl="1">
      <w:start w:val="1"/>
      <w:numFmt w:val="decimal"/>
      <w:lvlText w:val="%2)"/>
      <w:lvlJc w:val="right"/>
      <w:pPr>
        <w:tabs>
          <w:tab w:val="num" w:pos="284"/>
        </w:tabs>
        <w:ind w:left="284" w:hanging="11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Arial" w:hAnsi="Arial" w:cs="Arial" w:hint="default"/>
        <w:b w:val="0"/>
        <w:i w:val="0"/>
        <w:strike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92E3CF5"/>
    <w:multiLevelType w:val="multilevel"/>
    <w:tmpl w:val="1E7E0D1E"/>
    <w:lvl w:ilvl="0">
      <w:start w:val="1"/>
      <w:numFmt w:val="decimal"/>
      <w:pStyle w:val="Numerowanie1ZnakZnak"/>
      <w:lvlText w:val="%1."/>
      <w:lvlJc w:val="right"/>
      <w:pPr>
        <w:tabs>
          <w:tab w:val="num" w:pos="114"/>
        </w:tabs>
        <w:ind w:left="114" w:hanging="114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2)"/>
      <w:lvlJc w:val="right"/>
      <w:pPr>
        <w:tabs>
          <w:tab w:val="num" w:pos="397"/>
        </w:tabs>
        <w:ind w:left="397" w:hanging="11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right"/>
      <w:pPr>
        <w:tabs>
          <w:tab w:val="num" w:pos="114"/>
        </w:tabs>
        <w:ind w:left="114" w:hanging="114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1"/>
        </w:tabs>
        <w:ind w:left="68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3" w15:restartNumberingAfterBreak="0">
    <w:nsid w:val="514A535B"/>
    <w:multiLevelType w:val="hybridMultilevel"/>
    <w:tmpl w:val="D2F0E168"/>
    <w:lvl w:ilvl="0" w:tplc="DB18A63E">
      <w:start w:val="1"/>
      <w:numFmt w:val="lowerLetter"/>
      <w:lvlText w:val="%1)"/>
      <w:lvlJc w:val="right"/>
      <w:pPr>
        <w:ind w:left="1637" w:hanging="360"/>
      </w:pPr>
      <w:rPr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56DD137F"/>
    <w:multiLevelType w:val="hybridMultilevel"/>
    <w:tmpl w:val="91F038BC"/>
    <w:lvl w:ilvl="0" w:tplc="E79281D0">
      <w:start w:val="1"/>
      <w:numFmt w:val="decimal"/>
      <w:lvlText w:val="%1)"/>
      <w:lvlJc w:val="left"/>
      <w:pPr>
        <w:ind w:left="600" w:hanging="360"/>
      </w:pPr>
      <w:rPr>
        <w:rFonts w:ascii="Arial" w:hAnsi="Arial" w:cs="Arial" w:hint="default"/>
        <w:b w:val="0"/>
        <w:i w:val="0"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61FE0E80"/>
    <w:multiLevelType w:val="hybridMultilevel"/>
    <w:tmpl w:val="41444BE8"/>
    <w:lvl w:ilvl="0" w:tplc="99E67ABA">
      <w:start w:val="1"/>
      <w:numFmt w:val="decimal"/>
      <w:lvlText w:val="%1)"/>
      <w:lvlJc w:val="left"/>
      <w:pPr>
        <w:ind w:left="600" w:hanging="360"/>
      </w:pPr>
      <w:rPr>
        <w:rFonts w:ascii="Arial" w:hAnsi="Arial" w:cs="Arial"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7B3ACF"/>
    <w:multiLevelType w:val="multilevel"/>
    <w:tmpl w:val="308E1C50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1"/>
        <w:u w:val="none"/>
        <w:effect w:val="none"/>
        <w:vertAlign w:val="baseline"/>
        <w:specVanish w:val="0"/>
      </w:rPr>
    </w:lvl>
    <w:lvl w:ilvl="1">
      <w:start w:val="1"/>
      <w:numFmt w:val="decimal"/>
      <w:lvlText w:val="%2)"/>
      <w:lvlJc w:val="right"/>
      <w:pPr>
        <w:tabs>
          <w:tab w:val="num" w:pos="284"/>
        </w:tabs>
        <w:ind w:left="284" w:hanging="114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right"/>
      <w:pPr>
        <w:tabs>
          <w:tab w:val="num" w:pos="851"/>
        </w:tabs>
        <w:ind w:left="851" w:hanging="114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 w15:restartNumberingAfterBreak="0">
    <w:nsid w:val="7ACC340F"/>
    <w:multiLevelType w:val="hybridMultilevel"/>
    <w:tmpl w:val="11D0B144"/>
    <w:lvl w:ilvl="0" w:tplc="23409B2C">
      <w:start w:val="1"/>
      <w:numFmt w:val="lowerLetter"/>
      <w:lvlText w:val="%1)"/>
      <w:lvlJc w:val="left"/>
      <w:pPr>
        <w:ind w:left="1854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 w15:restartNumberingAfterBreak="0">
    <w:nsid w:val="7D7E1038"/>
    <w:multiLevelType w:val="hybridMultilevel"/>
    <w:tmpl w:val="99AE56C0"/>
    <w:lvl w:ilvl="0" w:tplc="5DC4C6B8">
      <w:start w:val="1"/>
      <w:numFmt w:val="decimal"/>
      <w:lvlText w:val="%1)"/>
      <w:lvlJc w:val="righ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4"/>
  </w:num>
  <w:num w:numId="5">
    <w:abstractNumId w:val="8"/>
  </w:num>
  <w:num w:numId="6">
    <w:abstractNumId w:val="5"/>
  </w:num>
  <w:num w:numId="7">
    <w:abstractNumId w:val="15"/>
  </w:num>
  <w:num w:numId="8">
    <w:abstractNumId w:val="11"/>
  </w:num>
  <w:num w:numId="9">
    <w:abstractNumId w:val="1"/>
  </w:num>
  <w:num w:numId="10">
    <w:abstractNumId w:val="0"/>
    <w:lvlOverride w:ilvl="0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A2A"/>
    <w:rsid w:val="00092B49"/>
    <w:rsid w:val="000A5806"/>
    <w:rsid w:val="00270055"/>
    <w:rsid w:val="00296607"/>
    <w:rsid w:val="003304C7"/>
    <w:rsid w:val="00333BBE"/>
    <w:rsid w:val="003B41E9"/>
    <w:rsid w:val="003C3268"/>
    <w:rsid w:val="003C61F5"/>
    <w:rsid w:val="00425047"/>
    <w:rsid w:val="004575BC"/>
    <w:rsid w:val="00466B45"/>
    <w:rsid w:val="004D1787"/>
    <w:rsid w:val="00626039"/>
    <w:rsid w:val="00687D0A"/>
    <w:rsid w:val="00736329"/>
    <w:rsid w:val="0074652E"/>
    <w:rsid w:val="007D098A"/>
    <w:rsid w:val="008021D9"/>
    <w:rsid w:val="008601A0"/>
    <w:rsid w:val="00930CC3"/>
    <w:rsid w:val="00935610"/>
    <w:rsid w:val="00A75510"/>
    <w:rsid w:val="00AA0886"/>
    <w:rsid w:val="00B52A2A"/>
    <w:rsid w:val="00B674B2"/>
    <w:rsid w:val="00B7512A"/>
    <w:rsid w:val="00B8464E"/>
    <w:rsid w:val="00C959A6"/>
    <w:rsid w:val="00D65405"/>
    <w:rsid w:val="00D7390E"/>
    <w:rsid w:val="00D93CBF"/>
    <w:rsid w:val="00DD0715"/>
    <w:rsid w:val="00E1043C"/>
    <w:rsid w:val="00E263B0"/>
    <w:rsid w:val="00EA7ED1"/>
    <w:rsid w:val="00EC634F"/>
    <w:rsid w:val="00EF4044"/>
    <w:rsid w:val="00F1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2203"/>
  <w15:chartTrackingRefBased/>
  <w15:docId w15:val="{E81DAC91-05BB-4C4C-9C30-4321A034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61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autoRedefine/>
    <w:unhideWhenUsed/>
    <w:rsid w:val="00D93CBF"/>
    <w:pPr>
      <w:tabs>
        <w:tab w:val="left" w:pos="1560"/>
        <w:tab w:val="right" w:pos="9072"/>
      </w:tabs>
      <w:spacing w:before="20" w:after="0"/>
      <w:ind w:left="1276" w:hanging="425"/>
      <w:jc w:val="both"/>
    </w:pPr>
    <w:rPr>
      <w:rFonts w:ascii="Arial" w:eastAsia="Times New Roman" w:hAnsi="Arial" w:cs="Arial"/>
      <w:iCs/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8601A0"/>
    <w:pPr>
      <w:spacing w:after="0" w:line="240" w:lineRule="auto"/>
      <w:ind w:left="566" w:hanging="283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Listapunktowana2Znak">
    <w:name w:val="Lista punktowana 2 Znak"/>
    <w:aliases w:val="Lista wypunktowana 2 Znak Znak Znak,Lista wypunktowana 2 Znak Znak Znak Znak Znak Znak Znak Znak Znak Znak1,Lista wypunktowana 2 Znak Znak Znak Znak Znak Znak Znak Znak Znak Znak Znak"/>
    <w:link w:val="Listapunktowana2"/>
    <w:semiHidden/>
    <w:locked/>
    <w:rsid w:val="008601A0"/>
    <w:rPr>
      <w:rFonts w:ascii="Times New Roman" w:eastAsia="Times New Roman" w:hAnsi="Times New Roman" w:cs="Times New Roman"/>
      <w:sz w:val="24"/>
      <w:lang w:eastAsia="pl-PL"/>
    </w:rPr>
  </w:style>
  <w:style w:type="paragraph" w:styleId="Listapunktowana2">
    <w:name w:val="List Bullet 2"/>
    <w:aliases w:val="Lista wypunktowana 2 Znak Znak,Lista wypunktowana 2 Znak Znak Znak Znak Znak Znak Znak Znak Znak,Lista wypunktowana 2 Znak Znak Znak Znak Znak Znak Znak Znak Znak Znak"/>
    <w:basedOn w:val="Normalny"/>
    <w:link w:val="Listapunktowana2Znak"/>
    <w:autoRedefine/>
    <w:semiHidden/>
    <w:unhideWhenUsed/>
    <w:rsid w:val="008601A0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styleId="Listanumerowana4">
    <w:name w:val="List Number 4"/>
    <w:basedOn w:val="Normalny"/>
    <w:uiPriority w:val="99"/>
    <w:semiHidden/>
    <w:unhideWhenUsed/>
    <w:rsid w:val="008601A0"/>
    <w:pPr>
      <w:numPr>
        <w:numId w:val="10"/>
      </w:numPr>
      <w:contextualSpacing/>
    </w:pPr>
  </w:style>
  <w:style w:type="paragraph" w:customStyle="1" w:styleId="Numerowanie1ZnakZnak">
    <w:name w:val="Numerowanie 1 Znak Znak"/>
    <w:basedOn w:val="Normalny"/>
    <w:qFormat/>
    <w:rsid w:val="008601A0"/>
    <w:pPr>
      <w:numPr>
        <w:numId w:val="11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1Punktowanie">
    <w:name w:val="1) Punktowanie"/>
    <w:basedOn w:val="Normalny"/>
    <w:rsid w:val="008601A0"/>
    <w:pPr>
      <w:numPr>
        <w:numId w:val="12"/>
      </w:numPr>
    </w:pPr>
  </w:style>
  <w:style w:type="paragraph" w:customStyle="1" w:styleId="Numerowanie-konspekt">
    <w:name w:val="Numerowanie - konspekt"/>
    <w:basedOn w:val="Normalny"/>
    <w:rsid w:val="008601A0"/>
    <w:pPr>
      <w:tabs>
        <w:tab w:val="num" w:pos="114"/>
      </w:tabs>
      <w:spacing w:before="120" w:after="0" w:line="240" w:lineRule="auto"/>
      <w:ind w:left="114" w:hanging="114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3B0"/>
    <w:rPr>
      <w:rFonts w:ascii="Segoe UI" w:eastAsia="Calibri" w:hAnsi="Segoe UI" w:cs="Segoe UI"/>
      <w:sz w:val="18"/>
      <w:szCs w:val="18"/>
    </w:rPr>
  </w:style>
  <w:style w:type="character" w:customStyle="1" w:styleId="hgkelc">
    <w:name w:val="hgkelc"/>
    <w:basedOn w:val="Domylnaczcionkaakapitu"/>
    <w:rsid w:val="00E2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1079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Bróż-Szaluś Beata</dc:creator>
  <cp:keywords/>
  <dc:description/>
  <cp:lastModifiedBy>Kowal Faustyna</cp:lastModifiedBy>
  <cp:revision>31</cp:revision>
  <cp:lastPrinted>2022-09-14T10:33:00Z</cp:lastPrinted>
  <dcterms:created xsi:type="dcterms:W3CDTF">2022-09-16T09:39:00Z</dcterms:created>
  <dcterms:modified xsi:type="dcterms:W3CDTF">2022-09-22T10:27:00Z</dcterms:modified>
</cp:coreProperties>
</file>