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2ED" w:rsidRDefault="007B72ED" w:rsidP="007B72ED">
      <w:pPr>
        <w:ind w:left="2124" w:firstLine="708"/>
        <w:jc w:val="right"/>
        <w:rPr>
          <w:rFonts w:ascii="Arial" w:hAnsi="Arial" w:cs="Arial"/>
          <w:b/>
          <w:sz w:val="24"/>
          <w:szCs w:val="24"/>
        </w:rPr>
      </w:pPr>
      <w:r w:rsidRPr="007B72ED">
        <w:rPr>
          <w:rFonts w:ascii="Arial" w:hAnsi="Arial" w:cs="Arial"/>
          <w:b/>
          <w:sz w:val="24"/>
          <w:szCs w:val="24"/>
        </w:rPr>
        <w:t>-projekt-</w:t>
      </w:r>
    </w:p>
    <w:p w:rsidR="00E8413A" w:rsidRDefault="00E8413A" w:rsidP="007B72E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Uchwała Nr</w:t>
      </w: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Sejmiku Województwa Podkarpackiego</w:t>
      </w: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</w:t>
      </w:r>
    </w:p>
    <w:p w:rsidR="00E8413A" w:rsidRDefault="00E8413A" w:rsidP="00E8413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wyboru przez Sejmik Województwa Podkarpackiego przedstawicieli do składu Rady Społecznej przy Klinicznym Szpitalu Wojewódzkim </w:t>
      </w:r>
      <w:r w:rsidR="006B660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Nr 2 im. Św. Jadwigi Królowej w Rzeszowie.</w:t>
      </w:r>
    </w:p>
    <w:p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48 ust. 6 pkt. 2 lit. b ustawy z dnia 15 kwietnia 2011 r. </w:t>
      </w:r>
      <w:r>
        <w:rPr>
          <w:rFonts w:ascii="Arial" w:hAnsi="Arial" w:cs="Arial"/>
          <w:sz w:val="24"/>
          <w:szCs w:val="24"/>
        </w:rPr>
        <w:br/>
        <w:t xml:space="preserve">o działalności leczniczej (Dz. U. z 2022 r., poz. 633 z późn. zm.), art. 18 pkt. 20 ustawy z dnia 5 czerwca 1998 r. o samorządzie województwa (Dz. U. z 2022 r., poz. 2094 </w:t>
      </w:r>
      <w:r>
        <w:rPr>
          <w:rFonts w:ascii="Arial" w:hAnsi="Arial" w:cs="Arial"/>
          <w:sz w:val="24"/>
          <w:szCs w:val="24"/>
        </w:rPr>
        <w:br/>
        <w:t>t.j.),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Sejmik Województwa Podkarpackiego</w:t>
      </w: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:rsidR="00E8413A" w:rsidRDefault="00E8413A" w:rsidP="00E8413A">
      <w:pPr>
        <w:ind w:left="2124" w:firstLine="708"/>
        <w:rPr>
          <w:rFonts w:ascii="Arial" w:hAnsi="Arial" w:cs="Arial"/>
          <w:b/>
          <w:sz w:val="24"/>
          <w:szCs w:val="24"/>
        </w:rPr>
      </w:pPr>
    </w:p>
    <w:p w:rsidR="00E8413A" w:rsidRDefault="00E8413A" w:rsidP="00E8413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Wybiera się następujących przedstawicieli do składu Rady Społecznej przy Klinicznym Szpitalu Wojewódzkim Nr 2 im. Św. Jadwigi Królowej w Rzeszowie w kadencji</w:t>
      </w:r>
      <w:r w:rsidR="008B1DC6">
        <w:rPr>
          <w:rFonts w:ascii="Arial" w:hAnsi="Arial" w:cs="Arial"/>
          <w:sz w:val="24"/>
          <w:szCs w:val="24"/>
        </w:rPr>
        <w:t xml:space="preserve"> </w:t>
      </w:r>
      <w:r w:rsidR="008B1DC6">
        <w:rPr>
          <w:rFonts w:ascii="Arial" w:hAnsi="Arial" w:cs="Arial"/>
          <w:sz w:val="24"/>
          <w:szCs w:val="24"/>
        </w:rPr>
        <w:br/>
        <w:t>2023 r.- 2027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1)…………………</w:t>
      </w:r>
    </w:p>
    <w:p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2)…………………</w:t>
      </w:r>
    </w:p>
    <w:p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</w:t>
      </w:r>
    </w:p>
    <w:p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4)…………………</w:t>
      </w:r>
    </w:p>
    <w:p w:rsidR="00E8413A" w:rsidRDefault="00E8413A" w:rsidP="00E841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5)…………………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Uchwałę przekazuje się Zarządowi Województwa Podkarpackiego.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E8413A" w:rsidRDefault="00E8413A" w:rsidP="00E8413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:rsidR="00E8413A" w:rsidRDefault="00E8413A" w:rsidP="00E8413A">
      <w:pPr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E8413A">
      <w:pPr>
        <w:rPr>
          <w:sz w:val="24"/>
          <w:szCs w:val="24"/>
        </w:rPr>
      </w:pPr>
    </w:p>
    <w:p w:rsidR="00E8413A" w:rsidRDefault="00E8413A" w:rsidP="007B72E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Uzasadnienie</w:t>
      </w:r>
    </w:p>
    <w:p w:rsidR="00E8413A" w:rsidRDefault="00E8413A" w:rsidP="00E8413A">
      <w:pPr>
        <w:ind w:left="2124" w:firstLine="708"/>
        <w:jc w:val="both"/>
        <w:rPr>
          <w:rFonts w:ascii="Arial" w:hAnsi="Arial" w:cs="Arial"/>
          <w:b/>
          <w:sz w:val="24"/>
          <w:szCs w:val="24"/>
        </w:rPr>
      </w:pPr>
    </w:p>
    <w:p w:rsidR="00E8413A" w:rsidRDefault="00E8413A" w:rsidP="00E8413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projektu Uchwały Sejmiku Województwa Podkarpackiego w sprawie wyboru przez Sejmik Województwa Podkarpackiego przedstawicieli do składu Rady Społecznej przy Klinicznym Szpitalu Wojewódzkim Nr 2 im. Św. Jadwigi Królowej w Rzeszowie.</w:t>
      </w:r>
    </w:p>
    <w:p w:rsidR="00E8413A" w:rsidRDefault="00E8413A" w:rsidP="00E8413A">
      <w:pPr>
        <w:jc w:val="both"/>
        <w:rPr>
          <w:rFonts w:ascii="Arial" w:hAnsi="Arial" w:cs="Arial"/>
          <w:sz w:val="24"/>
          <w:szCs w:val="24"/>
        </w:rPr>
      </w:pPr>
    </w:p>
    <w:p w:rsid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8413A" w:rsidRP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20B3">
        <w:rPr>
          <w:rFonts w:ascii="Arial" w:hAnsi="Arial" w:cs="Arial"/>
          <w:sz w:val="24"/>
          <w:szCs w:val="24"/>
        </w:rPr>
        <w:t xml:space="preserve"> </w:t>
      </w:r>
      <w:r w:rsidRPr="00E8413A">
        <w:rPr>
          <w:rFonts w:ascii="Arial" w:hAnsi="Arial" w:cs="Arial"/>
          <w:sz w:val="24"/>
          <w:szCs w:val="24"/>
        </w:rPr>
        <w:t xml:space="preserve">W związku z upływem kadencji Rady Społecznej przy Klinicznym Szpitalu Wojewódzkim Nr 2 im. Św. Jadwigi Królowej w </w:t>
      </w:r>
      <w:r>
        <w:rPr>
          <w:rFonts w:ascii="Arial" w:hAnsi="Arial" w:cs="Arial"/>
          <w:sz w:val="24"/>
          <w:szCs w:val="24"/>
        </w:rPr>
        <w:t xml:space="preserve">Rzeszowie </w:t>
      </w:r>
      <w:r w:rsidRPr="00E8413A">
        <w:rPr>
          <w:rFonts w:ascii="Arial" w:hAnsi="Arial" w:cs="Arial"/>
          <w:sz w:val="24"/>
          <w:szCs w:val="24"/>
        </w:rPr>
        <w:t>zachodzi konieczność powołania nowej Rady.</w:t>
      </w:r>
    </w:p>
    <w:p w:rsidR="00E8413A" w:rsidRDefault="00E8413A" w:rsidP="00E841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obowiązującym Statutem tego podmiotu leczniczego w skład Rady Społecznej wchodzi pięciu przedstawicieli wybieranych przez Sejmik Województwa Podkarpackiego.</w:t>
      </w:r>
    </w:p>
    <w:p w:rsidR="00E8413A" w:rsidRDefault="00E8413A" w:rsidP="00E8413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tych przedstawicieli umożliwi Zarządowi Województwa Podkarpackiego powołanie nowej</w:t>
      </w:r>
      <w:r w:rsidR="008B1DC6">
        <w:rPr>
          <w:rFonts w:ascii="Arial" w:hAnsi="Arial" w:cs="Arial"/>
          <w:sz w:val="24"/>
          <w:szCs w:val="24"/>
        </w:rPr>
        <w:t xml:space="preserve"> Rady Społecznej w kadencji 2023 r.-2027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E8413A" w:rsidRDefault="00E8413A" w:rsidP="00E8413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Mając na uwadze powyższe podjęcie przedmiotowej uchwały Sejmiku jest </w:t>
      </w:r>
      <w:r>
        <w:rPr>
          <w:rFonts w:ascii="Arial" w:hAnsi="Arial" w:cs="Arial"/>
          <w:sz w:val="24"/>
          <w:szCs w:val="24"/>
        </w:rPr>
        <w:br/>
        <w:t>w pełni uzasadnione.</w:t>
      </w:r>
    </w:p>
    <w:p w:rsidR="00E8413A" w:rsidRDefault="00E8413A" w:rsidP="00E8413A"/>
    <w:p w:rsidR="00E8413A" w:rsidRDefault="00E8413A" w:rsidP="00E8413A"/>
    <w:p w:rsidR="00E8413A" w:rsidRDefault="00E8413A" w:rsidP="00E8413A"/>
    <w:p w:rsidR="00E8413A" w:rsidRDefault="00E8413A" w:rsidP="00E8413A"/>
    <w:p w:rsidR="00E8413A" w:rsidRDefault="00E8413A" w:rsidP="00E8413A"/>
    <w:p w:rsidR="00E8413A" w:rsidRDefault="00E8413A" w:rsidP="00E8413A"/>
    <w:p w:rsidR="001C1E29" w:rsidRDefault="001C1E29"/>
    <w:sectPr w:rsidR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ABD"/>
    <w:rsid w:val="001C1E29"/>
    <w:rsid w:val="006B660A"/>
    <w:rsid w:val="007B72ED"/>
    <w:rsid w:val="008B1DC6"/>
    <w:rsid w:val="00A44ABD"/>
    <w:rsid w:val="00AC49BC"/>
    <w:rsid w:val="00E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C33D"/>
  <w15:chartTrackingRefBased/>
  <w15:docId w15:val="{4650CA4D-50F2-4BF7-A8E1-C7542CB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1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3</cp:revision>
  <cp:lastPrinted>2022-10-25T08:30:00Z</cp:lastPrinted>
  <dcterms:created xsi:type="dcterms:W3CDTF">2022-10-28T06:35:00Z</dcterms:created>
  <dcterms:modified xsi:type="dcterms:W3CDTF">2022-11-02T09:03:00Z</dcterms:modified>
</cp:coreProperties>
</file>